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CB" w:rsidRPr="00C115CB" w:rsidRDefault="00C115CB" w:rsidP="00C115CB">
      <w:pPr>
        <w:spacing w:before="100" w:beforeAutospacing="1" w:after="100" w:afterAutospacing="1" w:line="300" w:lineRule="atLeast"/>
        <w:outlineLvl w:val="1"/>
        <w:rPr>
          <w:rFonts w:ascii="Verdana" w:eastAsia="Times New Roman" w:hAnsi="Verdana"/>
          <w:b/>
          <w:bCs/>
          <w:color w:val="990000"/>
          <w:sz w:val="24"/>
          <w:szCs w:val="24"/>
        </w:rPr>
      </w:pPr>
      <w:bookmarkStart w:id="0" w:name="_GoBack"/>
      <w:bookmarkEnd w:id="0"/>
      <w:r w:rsidRPr="00C115CB">
        <w:rPr>
          <w:rFonts w:ascii="Verdana" w:eastAsia="Times New Roman" w:hAnsi="Verdana"/>
          <w:b/>
          <w:bCs/>
          <w:color w:val="990000"/>
          <w:sz w:val="24"/>
          <w:szCs w:val="24"/>
        </w:rPr>
        <w:t xml:space="preserve">Not Engaged in Human Subject Research </w:t>
      </w:r>
    </w:p>
    <w:p w:rsidR="00C115CB" w:rsidRPr="00C115CB" w:rsidRDefault="00C115CB" w:rsidP="00C115CB">
      <w:pPr>
        <w:spacing w:before="100" w:beforeAutospacing="1" w:after="100" w:afterAutospacing="1" w:line="300" w:lineRule="atLeast"/>
        <w:rPr>
          <w:rFonts w:ascii="Verdana" w:eastAsia="Times New Roman" w:hAnsi="Verdana"/>
          <w:sz w:val="18"/>
          <w:szCs w:val="18"/>
        </w:rPr>
      </w:pPr>
      <w:r w:rsidRPr="00C115CB">
        <w:rPr>
          <w:rFonts w:ascii="Verdana" w:eastAsia="Times New Roman" w:hAnsi="Verdana"/>
          <w:sz w:val="18"/>
          <w:szCs w:val="18"/>
        </w:rPr>
        <w:t xml:space="preserve">Certain types of projects meet the DHHS definition of "Not Engaged in Human Subject Research". A common example of this type of project is described below. For the full OHRP guidance see </w:t>
      </w:r>
      <w:hyperlink r:id="rId6" w:tgtFrame="_blank" w:history="1">
        <w:r w:rsidRPr="00C115CB">
          <w:rPr>
            <w:rFonts w:eastAsia="Times New Roman"/>
            <w:color w:val="003399"/>
            <w:sz w:val="18"/>
            <w:szCs w:val="18"/>
          </w:rPr>
          <w:t xml:space="preserve">http://www.hhs.gov/ohrp/humansubjects/assurance/engage.htm </w:t>
        </w:r>
      </w:hyperlink>
    </w:p>
    <w:p w:rsidR="00C115CB" w:rsidRPr="00C115CB" w:rsidRDefault="00C115CB" w:rsidP="00C115CB">
      <w:pPr>
        <w:spacing w:before="100" w:beforeAutospacing="1" w:after="100" w:afterAutospacing="1" w:line="300" w:lineRule="atLeast"/>
        <w:rPr>
          <w:rFonts w:ascii="Verdana" w:eastAsia="Times New Roman" w:hAnsi="Verdana"/>
          <w:sz w:val="18"/>
          <w:szCs w:val="18"/>
        </w:rPr>
      </w:pPr>
      <w:r w:rsidRPr="00C115CB">
        <w:rPr>
          <w:rFonts w:ascii="Verdana" w:eastAsia="Times New Roman" w:hAnsi="Verdana"/>
          <w:i/>
          <w:iCs/>
          <w:sz w:val="18"/>
          <w:szCs w:val="18"/>
        </w:rPr>
        <w:t xml:space="preserve">You are collaborating with a colleague from another institution and your colleague is sending you data or specimens without any HIPAA identifiers (see below). The data/specimens will be/were collected for the same research project on which you are collaborating. Your colleague may keep a key to the code which could identify the subject from whom the data or specimen was collected- but will never share the subjects' identity or HIPAA identifiers with you. </w:t>
      </w:r>
    </w:p>
    <w:p w:rsidR="00C115CB" w:rsidRDefault="00C115CB" w:rsidP="00C115CB">
      <w:pPr>
        <w:spacing w:before="100" w:beforeAutospacing="1" w:after="100" w:afterAutospacing="1" w:line="300" w:lineRule="atLeast"/>
        <w:rPr>
          <w:rFonts w:ascii="Verdana" w:eastAsia="Times New Roman" w:hAnsi="Verdana"/>
          <w:sz w:val="18"/>
          <w:szCs w:val="18"/>
        </w:rPr>
      </w:pPr>
      <w:r w:rsidRPr="00C115CB">
        <w:rPr>
          <w:rFonts w:ascii="Verdana" w:eastAsia="Times New Roman" w:hAnsi="Verdana"/>
          <w:i/>
          <w:iCs/>
          <w:sz w:val="18"/>
          <w:szCs w:val="18"/>
        </w:rPr>
        <w:t> </w:t>
      </w:r>
      <w:r w:rsidRPr="00C115CB">
        <w:rPr>
          <w:rFonts w:ascii="Verdana" w:eastAsia="Times New Roman" w:hAnsi="Verdana"/>
          <w:sz w:val="18"/>
          <w:szCs w:val="18"/>
        </w:rPr>
        <w:t xml:space="preserve">If your project meets the criteria of Not Engaged in Human Subject Research an alternate submission process is required. </w:t>
      </w:r>
    </w:p>
    <w:p w:rsidR="00C465E8" w:rsidRPr="00134E04" w:rsidRDefault="00C115CB" w:rsidP="00134E04">
      <w:pPr>
        <w:spacing w:line="300" w:lineRule="atLeast"/>
        <w:rPr>
          <w:rFonts w:ascii="Verdana" w:eastAsia="Times New Roman" w:hAnsi="Verdana"/>
          <w:b/>
          <w:sz w:val="18"/>
          <w:szCs w:val="18"/>
        </w:rPr>
      </w:pPr>
      <w:r w:rsidRPr="00134E04">
        <w:rPr>
          <w:rFonts w:ascii="Verdana" w:eastAsia="Times New Roman" w:hAnsi="Verdana"/>
          <w:b/>
          <w:sz w:val="18"/>
          <w:szCs w:val="18"/>
        </w:rPr>
        <w:t xml:space="preserve">IRB-HSR Submission Process </w:t>
      </w:r>
    </w:p>
    <w:p w:rsidR="00C115CB" w:rsidRPr="00C115CB" w:rsidRDefault="00C115CB" w:rsidP="00134E04">
      <w:pPr>
        <w:spacing w:after="100" w:afterAutospacing="1" w:line="300" w:lineRule="atLeast"/>
        <w:rPr>
          <w:rFonts w:ascii="Verdana" w:eastAsia="Times New Roman" w:hAnsi="Verdana"/>
          <w:sz w:val="18"/>
          <w:szCs w:val="18"/>
        </w:rPr>
      </w:pPr>
      <w:r w:rsidRPr="00C115CB">
        <w:rPr>
          <w:rFonts w:ascii="Verdana" w:eastAsia="Times New Roman" w:hAnsi="Verdana"/>
          <w:sz w:val="18"/>
          <w:szCs w:val="18"/>
        </w:rPr>
        <w:t>Proceed to Protocol Builder and answer the question "</w:t>
      </w:r>
      <w:r w:rsidRPr="00C115CB">
        <w:rPr>
          <w:rFonts w:ascii="Verdana" w:eastAsia="Times New Roman" w:hAnsi="Verdana"/>
          <w:b/>
          <w:bCs/>
          <w:sz w:val="18"/>
          <w:szCs w:val="18"/>
        </w:rPr>
        <w:t xml:space="preserve">Does this study meet the criteria of "not engaged" in human subject research" YES. </w:t>
      </w:r>
      <w:r w:rsidRPr="00C115CB">
        <w:rPr>
          <w:rFonts w:ascii="Verdana" w:eastAsia="Times New Roman" w:hAnsi="Verdana"/>
          <w:sz w:val="18"/>
          <w:szCs w:val="18"/>
        </w:rPr>
        <w:t xml:space="preserve">Protocol Builder will then provide you with the appropriate documents to complete. </w:t>
      </w:r>
      <w:r w:rsidRPr="00C115CB">
        <w:rPr>
          <w:rFonts w:ascii="Verdana" w:eastAsia="Times New Roman" w:hAnsi="Verdana"/>
          <w:i/>
          <w:iCs/>
          <w:sz w:val="18"/>
          <w:szCs w:val="18"/>
        </w:rPr>
        <w:t xml:space="preserve">NOTE: This is a DHHS definition. Therefore this alternate application process does not apply if the protocol involves FDA oversight. </w:t>
      </w:r>
    </w:p>
    <w:p w:rsidR="00C115CB" w:rsidRPr="00C115CB" w:rsidRDefault="00C115CB">
      <w:pPr>
        <w:spacing w:before="100" w:beforeAutospacing="1" w:after="100" w:afterAutospacing="1" w:line="300" w:lineRule="atLeast"/>
        <w:rPr>
          <w:rFonts w:ascii="Verdana" w:eastAsia="Times New Roman" w:hAnsi="Verdana"/>
          <w:sz w:val="18"/>
          <w:szCs w:val="18"/>
        </w:rPr>
      </w:pPr>
      <w:r w:rsidRPr="00C115CB">
        <w:rPr>
          <w:rFonts w:ascii="Verdana" w:eastAsia="Times New Roman" w:hAnsi="Verdana"/>
          <w:sz w:val="18"/>
          <w:szCs w:val="18"/>
        </w:rPr>
        <w:t> </w:t>
      </w:r>
    </w:p>
    <w:p w:rsidR="002B3086" w:rsidRDefault="002B3086"/>
    <w:sectPr w:rsidR="002B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48645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CB"/>
    <w:rsid w:val="00134E04"/>
    <w:rsid w:val="002B3086"/>
    <w:rsid w:val="003D4BEA"/>
    <w:rsid w:val="00AC7EF9"/>
    <w:rsid w:val="00C115CB"/>
    <w:rsid w:val="00C4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Subtitle" w:qFormat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Table List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EF9"/>
  </w:style>
  <w:style w:type="paragraph" w:styleId="Heading1">
    <w:name w:val="heading 1"/>
    <w:basedOn w:val="Normal"/>
    <w:next w:val="Normal"/>
    <w:link w:val="Heading1Char"/>
    <w:qFormat/>
    <w:rsid w:val="00AC7E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7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00CC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eration">
    <w:name w:val="Enumeration"/>
    <w:basedOn w:val="Normal"/>
    <w:rsid w:val="00AC7EF9"/>
    <w:pPr>
      <w:tabs>
        <w:tab w:val="left" w:pos="720"/>
      </w:tabs>
      <w:ind w:left="720" w:hanging="720"/>
    </w:pPr>
    <w:rPr>
      <w:rFonts w:ascii="Arial" w:eastAsia="Times New Roman" w:hAnsi="Arial" w:cs="Arial"/>
    </w:rPr>
  </w:style>
  <w:style w:type="character" w:customStyle="1" w:styleId="BodyText2Char">
    <w:name w:val="Body Text 2 Char"/>
    <w:semiHidden/>
    <w:locked/>
    <w:rsid w:val="00AC7EF9"/>
    <w:rPr>
      <w:rFonts w:cs="Times New Roman"/>
      <w:sz w:val="20"/>
      <w:szCs w:val="20"/>
    </w:rPr>
  </w:style>
  <w:style w:type="paragraph" w:customStyle="1" w:styleId="Default">
    <w:name w:val="Default"/>
    <w:rsid w:val="00AC7EF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AC7EF9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TOC2">
    <w:name w:val="toc 2"/>
    <w:basedOn w:val="Normal"/>
    <w:next w:val="Normal"/>
    <w:autoRedefine/>
    <w:semiHidden/>
    <w:rsid w:val="00AC7EF9"/>
    <w:pPr>
      <w:spacing w:before="120"/>
    </w:pPr>
    <w:rPr>
      <w:rFonts w:ascii="Arial" w:eastAsia="Times New Roman" w:hAnsi="Arial" w:cs="Arial"/>
      <w:b/>
    </w:rPr>
  </w:style>
  <w:style w:type="paragraph" w:styleId="CommentText">
    <w:name w:val="annotation text"/>
    <w:basedOn w:val="Normal"/>
    <w:link w:val="CommentTextChar"/>
    <w:semiHidden/>
    <w:rsid w:val="00AC7EF9"/>
    <w:rPr>
      <w:rFonts w:eastAsia="Times New Roman"/>
      <w:lang w:val="x-none" w:eastAsia="x-none"/>
    </w:rPr>
  </w:style>
  <w:style w:type="character" w:customStyle="1" w:styleId="CommentTextChar">
    <w:name w:val="Comment Text Char"/>
    <w:link w:val="CommentText"/>
    <w:semiHidden/>
    <w:rsid w:val="00AC7EF9"/>
    <w:rPr>
      <w:rFonts w:eastAsia="Times New Roman"/>
      <w:lang w:val="x-none" w:eastAsia="x-none"/>
    </w:rPr>
  </w:style>
  <w:style w:type="paragraph" w:styleId="Header">
    <w:name w:val="header"/>
    <w:basedOn w:val="Normal"/>
    <w:link w:val="HeaderChar"/>
    <w:rsid w:val="00AC7EF9"/>
    <w:pPr>
      <w:tabs>
        <w:tab w:val="center" w:pos="4320"/>
        <w:tab w:val="right" w:pos="8640"/>
      </w:tabs>
    </w:pPr>
    <w:rPr>
      <w:rFonts w:ascii="Arial" w:eastAsia="Times New Roman" w:hAnsi="Arial"/>
      <w:sz w:val="16"/>
      <w:szCs w:val="16"/>
    </w:rPr>
  </w:style>
  <w:style w:type="character" w:customStyle="1" w:styleId="HeaderChar">
    <w:name w:val="Header Char"/>
    <w:link w:val="Header"/>
    <w:rsid w:val="00AC7EF9"/>
    <w:rPr>
      <w:rFonts w:ascii="Arial" w:eastAsia="Times New Roman" w:hAnsi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AC7EF9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AC7EF9"/>
    <w:rPr>
      <w:rFonts w:eastAsia="Times New Roman"/>
      <w:lang w:val="x-none" w:eastAsia="x-none"/>
    </w:rPr>
  </w:style>
  <w:style w:type="character" w:styleId="CommentReference">
    <w:name w:val="annotation reference"/>
    <w:semiHidden/>
    <w:rsid w:val="00AC7EF9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C7EF9"/>
    <w:pPr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AC7E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ListContinue3">
    <w:name w:val="List Continue 3"/>
    <w:basedOn w:val="Normal"/>
    <w:rsid w:val="00AC7EF9"/>
    <w:pPr>
      <w:spacing w:after="120"/>
    </w:pPr>
    <w:rPr>
      <w:rFonts w:eastAsia="Times New Roman"/>
    </w:rPr>
  </w:style>
  <w:style w:type="paragraph" w:styleId="Subtitle">
    <w:name w:val="Subtitle"/>
    <w:basedOn w:val="Normal"/>
    <w:next w:val="Normal"/>
    <w:link w:val="SubtitleChar"/>
    <w:qFormat/>
    <w:rsid w:val="00AC7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C7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1"/>
    <w:rsid w:val="00AC7EF9"/>
    <w:pPr>
      <w:spacing w:after="120"/>
      <w:ind w:left="360"/>
    </w:pPr>
    <w:rPr>
      <w:rFonts w:eastAsia="Times New Roman"/>
      <w:lang w:val="x-none" w:eastAsia="x-none"/>
    </w:rPr>
  </w:style>
  <w:style w:type="character" w:customStyle="1" w:styleId="BodyText2Char1">
    <w:name w:val="Body Text 2 Char1"/>
    <w:link w:val="BodyText2"/>
    <w:rsid w:val="00AC7EF9"/>
    <w:rPr>
      <w:rFonts w:eastAsia="Times New Roman"/>
      <w:lang w:val="x-none" w:eastAsia="x-none"/>
    </w:rPr>
  </w:style>
  <w:style w:type="character" w:styleId="Hyperlink">
    <w:name w:val="Hyperlink"/>
    <w:uiPriority w:val="99"/>
    <w:rsid w:val="00AC7EF9"/>
    <w:rPr>
      <w:color w:val="0000FF"/>
      <w:u w:val="single"/>
    </w:rPr>
  </w:style>
  <w:style w:type="character" w:styleId="FollowedHyperlink">
    <w:name w:val="FollowedHyperlink"/>
    <w:rsid w:val="00AC7EF9"/>
    <w:rPr>
      <w:color w:val="800080"/>
      <w:u w:val="single"/>
    </w:rPr>
  </w:style>
  <w:style w:type="paragraph" w:styleId="NormalWeb">
    <w:name w:val="Normal (Web)"/>
    <w:basedOn w:val="Normal"/>
    <w:uiPriority w:val="99"/>
    <w:rsid w:val="00AC7EF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C7EF9"/>
    <w:rPr>
      <w:b/>
      <w:bCs/>
    </w:rPr>
  </w:style>
  <w:style w:type="character" w:customStyle="1" w:styleId="CommentSubjectChar">
    <w:name w:val="Comment Subject Char"/>
    <w:link w:val="CommentSubject"/>
    <w:semiHidden/>
    <w:rsid w:val="00AC7EF9"/>
    <w:rPr>
      <w:rFonts w:eastAsia="Times New Roman"/>
      <w:b/>
      <w:bCs/>
      <w:lang w:val="x-none" w:eastAsia="x-none"/>
    </w:rPr>
  </w:style>
  <w:style w:type="table" w:styleId="TableList1">
    <w:name w:val="Table List 1"/>
    <w:basedOn w:val="TableNormal"/>
    <w:rsid w:val="00AC7EF9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C7EF9"/>
    <w:rPr>
      <w:rFonts w:eastAsia="Times New Roman"/>
      <w:sz w:val="24"/>
      <w:szCs w:val="2"/>
      <w:lang w:val="x-none" w:eastAsia="x-none"/>
    </w:rPr>
  </w:style>
  <w:style w:type="character" w:customStyle="1" w:styleId="BalloonTextChar">
    <w:name w:val="Balloon Text Char"/>
    <w:link w:val="BalloonText"/>
    <w:semiHidden/>
    <w:rsid w:val="00AC7EF9"/>
    <w:rPr>
      <w:rFonts w:eastAsia="Times New Roman"/>
      <w:sz w:val="24"/>
      <w:szCs w:val="2"/>
      <w:lang w:val="x-none" w:eastAsia="x-none"/>
    </w:rPr>
  </w:style>
  <w:style w:type="table" w:styleId="TableGrid">
    <w:name w:val="Table Grid"/>
    <w:basedOn w:val="TableNormal"/>
    <w:rsid w:val="00AC7E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EF9"/>
    <w:pPr>
      <w:ind w:left="720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C7EF9"/>
    <w:rPr>
      <w:rFonts w:asciiTheme="majorHAnsi" w:eastAsiaTheme="majorEastAsia" w:hAnsiTheme="majorHAnsi" w:cstheme="majorBidi"/>
      <w:b/>
      <w:bCs/>
      <w:color w:val="6600CC"/>
      <w:sz w:val="24"/>
      <w:szCs w:val="26"/>
    </w:rPr>
  </w:style>
  <w:style w:type="character" w:styleId="Emphasis">
    <w:name w:val="Emphasis"/>
    <w:basedOn w:val="DefaultParagraphFont"/>
    <w:uiPriority w:val="20"/>
    <w:qFormat/>
    <w:rsid w:val="00AC7EF9"/>
    <w:rPr>
      <w:i/>
      <w:iCs/>
    </w:rPr>
  </w:style>
  <w:style w:type="character" w:styleId="Strong">
    <w:name w:val="Strong"/>
    <w:basedOn w:val="DefaultParagraphFont"/>
    <w:uiPriority w:val="22"/>
    <w:qFormat/>
    <w:rsid w:val="00C115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Subtitle" w:qFormat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Table List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EF9"/>
  </w:style>
  <w:style w:type="paragraph" w:styleId="Heading1">
    <w:name w:val="heading 1"/>
    <w:basedOn w:val="Normal"/>
    <w:next w:val="Normal"/>
    <w:link w:val="Heading1Char"/>
    <w:qFormat/>
    <w:rsid w:val="00AC7E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7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00CC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eration">
    <w:name w:val="Enumeration"/>
    <w:basedOn w:val="Normal"/>
    <w:rsid w:val="00AC7EF9"/>
    <w:pPr>
      <w:tabs>
        <w:tab w:val="left" w:pos="720"/>
      </w:tabs>
      <w:ind w:left="720" w:hanging="720"/>
    </w:pPr>
    <w:rPr>
      <w:rFonts w:ascii="Arial" w:eastAsia="Times New Roman" w:hAnsi="Arial" w:cs="Arial"/>
    </w:rPr>
  </w:style>
  <w:style w:type="character" w:customStyle="1" w:styleId="BodyText2Char">
    <w:name w:val="Body Text 2 Char"/>
    <w:semiHidden/>
    <w:locked/>
    <w:rsid w:val="00AC7EF9"/>
    <w:rPr>
      <w:rFonts w:cs="Times New Roman"/>
      <w:sz w:val="20"/>
      <w:szCs w:val="20"/>
    </w:rPr>
  </w:style>
  <w:style w:type="paragraph" w:customStyle="1" w:styleId="Default">
    <w:name w:val="Default"/>
    <w:rsid w:val="00AC7EF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AC7EF9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TOC2">
    <w:name w:val="toc 2"/>
    <w:basedOn w:val="Normal"/>
    <w:next w:val="Normal"/>
    <w:autoRedefine/>
    <w:semiHidden/>
    <w:rsid w:val="00AC7EF9"/>
    <w:pPr>
      <w:spacing w:before="120"/>
    </w:pPr>
    <w:rPr>
      <w:rFonts w:ascii="Arial" w:eastAsia="Times New Roman" w:hAnsi="Arial" w:cs="Arial"/>
      <w:b/>
    </w:rPr>
  </w:style>
  <w:style w:type="paragraph" w:styleId="CommentText">
    <w:name w:val="annotation text"/>
    <w:basedOn w:val="Normal"/>
    <w:link w:val="CommentTextChar"/>
    <w:semiHidden/>
    <w:rsid w:val="00AC7EF9"/>
    <w:rPr>
      <w:rFonts w:eastAsia="Times New Roman"/>
      <w:lang w:val="x-none" w:eastAsia="x-none"/>
    </w:rPr>
  </w:style>
  <w:style w:type="character" w:customStyle="1" w:styleId="CommentTextChar">
    <w:name w:val="Comment Text Char"/>
    <w:link w:val="CommentText"/>
    <w:semiHidden/>
    <w:rsid w:val="00AC7EF9"/>
    <w:rPr>
      <w:rFonts w:eastAsia="Times New Roman"/>
      <w:lang w:val="x-none" w:eastAsia="x-none"/>
    </w:rPr>
  </w:style>
  <w:style w:type="paragraph" w:styleId="Header">
    <w:name w:val="header"/>
    <w:basedOn w:val="Normal"/>
    <w:link w:val="HeaderChar"/>
    <w:rsid w:val="00AC7EF9"/>
    <w:pPr>
      <w:tabs>
        <w:tab w:val="center" w:pos="4320"/>
        <w:tab w:val="right" w:pos="8640"/>
      </w:tabs>
    </w:pPr>
    <w:rPr>
      <w:rFonts w:ascii="Arial" w:eastAsia="Times New Roman" w:hAnsi="Arial"/>
      <w:sz w:val="16"/>
      <w:szCs w:val="16"/>
    </w:rPr>
  </w:style>
  <w:style w:type="character" w:customStyle="1" w:styleId="HeaderChar">
    <w:name w:val="Header Char"/>
    <w:link w:val="Header"/>
    <w:rsid w:val="00AC7EF9"/>
    <w:rPr>
      <w:rFonts w:ascii="Arial" w:eastAsia="Times New Roman" w:hAnsi="Arial"/>
      <w:sz w:val="16"/>
      <w:szCs w:val="16"/>
    </w:rPr>
  </w:style>
  <w:style w:type="paragraph" w:styleId="Footer">
    <w:name w:val="footer"/>
    <w:basedOn w:val="Normal"/>
    <w:link w:val="FooterChar"/>
    <w:uiPriority w:val="99"/>
    <w:rsid w:val="00AC7EF9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AC7EF9"/>
    <w:rPr>
      <w:rFonts w:eastAsia="Times New Roman"/>
      <w:lang w:val="x-none" w:eastAsia="x-none"/>
    </w:rPr>
  </w:style>
  <w:style w:type="character" w:styleId="CommentReference">
    <w:name w:val="annotation reference"/>
    <w:semiHidden/>
    <w:rsid w:val="00AC7EF9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C7EF9"/>
    <w:pPr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AC7EF9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ListContinue3">
    <w:name w:val="List Continue 3"/>
    <w:basedOn w:val="Normal"/>
    <w:rsid w:val="00AC7EF9"/>
    <w:pPr>
      <w:spacing w:after="120"/>
    </w:pPr>
    <w:rPr>
      <w:rFonts w:eastAsia="Times New Roman"/>
    </w:rPr>
  </w:style>
  <w:style w:type="paragraph" w:styleId="Subtitle">
    <w:name w:val="Subtitle"/>
    <w:basedOn w:val="Normal"/>
    <w:next w:val="Normal"/>
    <w:link w:val="SubtitleChar"/>
    <w:qFormat/>
    <w:rsid w:val="00AC7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C7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1"/>
    <w:rsid w:val="00AC7EF9"/>
    <w:pPr>
      <w:spacing w:after="120"/>
      <w:ind w:left="360"/>
    </w:pPr>
    <w:rPr>
      <w:rFonts w:eastAsia="Times New Roman"/>
      <w:lang w:val="x-none" w:eastAsia="x-none"/>
    </w:rPr>
  </w:style>
  <w:style w:type="character" w:customStyle="1" w:styleId="BodyText2Char1">
    <w:name w:val="Body Text 2 Char1"/>
    <w:link w:val="BodyText2"/>
    <w:rsid w:val="00AC7EF9"/>
    <w:rPr>
      <w:rFonts w:eastAsia="Times New Roman"/>
      <w:lang w:val="x-none" w:eastAsia="x-none"/>
    </w:rPr>
  </w:style>
  <w:style w:type="character" w:styleId="Hyperlink">
    <w:name w:val="Hyperlink"/>
    <w:uiPriority w:val="99"/>
    <w:rsid w:val="00AC7EF9"/>
    <w:rPr>
      <w:color w:val="0000FF"/>
      <w:u w:val="single"/>
    </w:rPr>
  </w:style>
  <w:style w:type="character" w:styleId="FollowedHyperlink">
    <w:name w:val="FollowedHyperlink"/>
    <w:rsid w:val="00AC7EF9"/>
    <w:rPr>
      <w:color w:val="800080"/>
      <w:u w:val="single"/>
    </w:rPr>
  </w:style>
  <w:style w:type="paragraph" w:styleId="NormalWeb">
    <w:name w:val="Normal (Web)"/>
    <w:basedOn w:val="Normal"/>
    <w:uiPriority w:val="99"/>
    <w:rsid w:val="00AC7EF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C7EF9"/>
    <w:rPr>
      <w:b/>
      <w:bCs/>
    </w:rPr>
  </w:style>
  <w:style w:type="character" w:customStyle="1" w:styleId="CommentSubjectChar">
    <w:name w:val="Comment Subject Char"/>
    <w:link w:val="CommentSubject"/>
    <w:semiHidden/>
    <w:rsid w:val="00AC7EF9"/>
    <w:rPr>
      <w:rFonts w:eastAsia="Times New Roman"/>
      <w:b/>
      <w:bCs/>
      <w:lang w:val="x-none" w:eastAsia="x-none"/>
    </w:rPr>
  </w:style>
  <w:style w:type="table" w:styleId="TableList1">
    <w:name w:val="Table List 1"/>
    <w:basedOn w:val="TableNormal"/>
    <w:rsid w:val="00AC7EF9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C7EF9"/>
    <w:rPr>
      <w:rFonts w:eastAsia="Times New Roman"/>
      <w:sz w:val="24"/>
      <w:szCs w:val="2"/>
      <w:lang w:val="x-none" w:eastAsia="x-none"/>
    </w:rPr>
  </w:style>
  <w:style w:type="character" w:customStyle="1" w:styleId="BalloonTextChar">
    <w:name w:val="Balloon Text Char"/>
    <w:link w:val="BalloonText"/>
    <w:semiHidden/>
    <w:rsid w:val="00AC7EF9"/>
    <w:rPr>
      <w:rFonts w:eastAsia="Times New Roman"/>
      <w:sz w:val="24"/>
      <w:szCs w:val="2"/>
      <w:lang w:val="x-none" w:eastAsia="x-none"/>
    </w:rPr>
  </w:style>
  <w:style w:type="table" w:styleId="TableGrid">
    <w:name w:val="Table Grid"/>
    <w:basedOn w:val="TableNormal"/>
    <w:rsid w:val="00AC7E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EF9"/>
    <w:pPr>
      <w:ind w:left="720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C7EF9"/>
    <w:rPr>
      <w:rFonts w:asciiTheme="majorHAnsi" w:eastAsiaTheme="majorEastAsia" w:hAnsiTheme="majorHAnsi" w:cstheme="majorBidi"/>
      <w:b/>
      <w:bCs/>
      <w:color w:val="6600CC"/>
      <w:sz w:val="24"/>
      <w:szCs w:val="26"/>
    </w:rPr>
  </w:style>
  <w:style w:type="character" w:styleId="Emphasis">
    <w:name w:val="Emphasis"/>
    <w:basedOn w:val="DefaultParagraphFont"/>
    <w:uiPriority w:val="20"/>
    <w:qFormat/>
    <w:rsid w:val="00AC7EF9"/>
    <w:rPr>
      <w:i/>
      <w:iCs/>
    </w:rPr>
  </w:style>
  <w:style w:type="character" w:styleId="Strong">
    <w:name w:val="Strong"/>
    <w:basedOn w:val="DefaultParagraphFont"/>
    <w:uiPriority w:val="22"/>
    <w:qFormat/>
    <w:rsid w:val="00C11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hrp/humansubjects/assurance/engage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 Hoffman</dc:creator>
  <cp:lastModifiedBy>Susie  Hoffman</cp:lastModifiedBy>
  <cp:revision>3</cp:revision>
  <dcterms:created xsi:type="dcterms:W3CDTF">2015-12-02T21:15:00Z</dcterms:created>
  <dcterms:modified xsi:type="dcterms:W3CDTF">2015-12-10T13:15:00Z</dcterms:modified>
</cp:coreProperties>
</file>