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10710"/>
      </w:tblGrid>
      <w:tr w:rsidR="004B701F" w:rsidRPr="003B23D2" w14:paraId="18B842DE" w14:textId="77777777" w:rsidTr="00274B62">
        <w:tc>
          <w:tcPr>
            <w:tcW w:w="10710" w:type="dxa"/>
            <w:shd w:val="clear" w:color="auto" w:fill="FFCC99"/>
          </w:tcPr>
          <w:p w14:paraId="78DA9C8E" w14:textId="68840AAF" w:rsidR="004B701F" w:rsidRDefault="004B701F" w:rsidP="00950418">
            <w:pPr>
              <w:tabs>
                <w:tab w:val="left" w:pos="696"/>
                <w:tab w:val="center" w:pos="4824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3B23D2">
              <w:rPr>
                <w:rFonts w:ascii="Calibri" w:hAnsi="Calibri"/>
                <w:b/>
              </w:rPr>
              <w:tab/>
            </w:r>
            <w:r w:rsidRPr="003B23D2">
              <w:rPr>
                <w:rFonts w:ascii="Calibri" w:hAnsi="Calibri" w:cs="Arial"/>
                <w:b/>
                <w:sz w:val="24"/>
                <w:szCs w:val="24"/>
              </w:rPr>
              <w:t xml:space="preserve"> HUMANITARIAN </w:t>
            </w:r>
            <w:r w:rsidR="00312C89" w:rsidRPr="003B23D2">
              <w:rPr>
                <w:rFonts w:ascii="Calibri" w:hAnsi="Calibri" w:cs="Arial"/>
                <w:b/>
                <w:sz w:val="24"/>
                <w:szCs w:val="24"/>
              </w:rPr>
              <w:t xml:space="preserve">USE </w:t>
            </w:r>
            <w:r w:rsidRPr="003B23D2">
              <w:rPr>
                <w:rFonts w:ascii="Calibri" w:hAnsi="Calibri" w:cs="Arial"/>
                <w:b/>
                <w:sz w:val="24"/>
                <w:szCs w:val="24"/>
              </w:rPr>
              <w:t>DEVICE</w:t>
            </w:r>
            <w:r w:rsidR="001F5E76">
              <w:rPr>
                <w:rFonts w:ascii="Calibri" w:hAnsi="Calibri" w:cs="Arial"/>
                <w:b/>
                <w:sz w:val="24"/>
                <w:szCs w:val="24"/>
              </w:rPr>
              <w:t xml:space="preserve"> INFORMATION FORM</w:t>
            </w:r>
          </w:p>
          <w:p w14:paraId="3B5DCE18" w14:textId="2C9AD4A9" w:rsidR="004B701F" w:rsidRPr="003B23D2" w:rsidRDefault="004C0A94" w:rsidP="001F5E76">
            <w:pPr>
              <w:tabs>
                <w:tab w:val="left" w:pos="696"/>
                <w:tab w:val="center" w:pos="4824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(Non-Emergency: Full Board Review)</w:t>
            </w:r>
          </w:p>
        </w:tc>
      </w:tr>
      <w:tr w:rsidR="004B701F" w:rsidRPr="003B23D2" w14:paraId="4A479A7D" w14:textId="77777777" w:rsidTr="00274B62">
        <w:tblPrEx>
          <w:shd w:val="clear" w:color="auto" w:fill="E6E6E6"/>
        </w:tblPrEx>
        <w:tc>
          <w:tcPr>
            <w:tcW w:w="10710" w:type="dxa"/>
            <w:shd w:val="clear" w:color="auto" w:fill="E6E6E6"/>
          </w:tcPr>
          <w:p w14:paraId="6FE9F172" w14:textId="77777777" w:rsidR="004B701F" w:rsidRPr="003B23D2" w:rsidRDefault="002F7956" w:rsidP="002F795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B23D2">
              <w:rPr>
                <w:rFonts w:ascii="Calibri" w:hAnsi="Calibri" w:cs="Arial"/>
                <w:b/>
                <w:sz w:val="22"/>
                <w:szCs w:val="22"/>
              </w:rPr>
              <w:t>INSTRUCTIONS AND INFORMATION</w:t>
            </w:r>
          </w:p>
          <w:p w14:paraId="7CE0A875" w14:textId="77777777" w:rsidR="00C1479C" w:rsidRPr="003B23D2" w:rsidRDefault="00312C89" w:rsidP="00274B62">
            <w:pPr>
              <w:pStyle w:val="NormalWeb"/>
              <w:rPr>
                <w:rFonts w:ascii="Calibri" w:hAnsi="Calibri" w:cs="Arial"/>
                <w:sz w:val="20"/>
                <w:szCs w:val="20"/>
              </w:rPr>
            </w:pPr>
            <w:r w:rsidRPr="003B23D2">
              <w:rPr>
                <w:rFonts w:ascii="Calibri" w:hAnsi="Calibri" w:cs="Arial"/>
                <w:sz w:val="20"/>
                <w:szCs w:val="20"/>
              </w:rPr>
              <w:t xml:space="preserve">A Humanitarian Use Device (HUD) is a device that is intended to benefit patients in the treatment and diagnosis of diseases or conditions that affect or are manifested in fewer than </w:t>
            </w:r>
            <w:r w:rsidR="008C792F" w:rsidRPr="003B23D2">
              <w:rPr>
                <w:rFonts w:ascii="Calibri" w:hAnsi="Calibri" w:cs="Arial"/>
                <w:sz w:val="20"/>
                <w:szCs w:val="20"/>
              </w:rPr>
              <w:t>8</w:t>
            </w:r>
            <w:r w:rsidRPr="003B23D2">
              <w:rPr>
                <w:rFonts w:ascii="Calibri" w:hAnsi="Calibri" w:cs="Arial"/>
                <w:sz w:val="20"/>
                <w:szCs w:val="20"/>
              </w:rPr>
              <w:t xml:space="preserve">000 individuals in the United States per year. The sponsor must </w:t>
            </w:r>
            <w:r w:rsidR="008C792F" w:rsidRPr="003B23D2">
              <w:rPr>
                <w:rFonts w:ascii="Calibri" w:hAnsi="Calibri" w:cs="Arial"/>
                <w:sz w:val="20"/>
                <w:szCs w:val="20"/>
              </w:rPr>
              <w:t>obtain</w:t>
            </w:r>
            <w:r w:rsidRPr="003B23D2">
              <w:rPr>
                <w:rFonts w:ascii="Calibri" w:hAnsi="Calibri" w:cs="Arial"/>
                <w:sz w:val="20"/>
                <w:szCs w:val="20"/>
              </w:rPr>
              <w:t xml:space="preserve"> a</w:t>
            </w:r>
            <w:r w:rsidR="008C792F" w:rsidRPr="003B23D2">
              <w:rPr>
                <w:rFonts w:ascii="Calibri" w:hAnsi="Calibri" w:cs="Arial"/>
                <w:sz w:val="20"/>
                <w:szCs w:val="20"/>
              </w:rPr>
              <w:t xml:space="preserve"> Humanitarian Device Exemption</w:t>
            </w:r>
            <w:r w:rsidRPr="003B23D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8C792F" w:rsidRPr="003B23D2">
              <w:rPr>
                <w:rFonts w:ascii="Calibri" w:hAnsi="Calibri" w:cs="Arial"/>
                <w:sz w:val="20"/>
                <w:szCs w:val="20"/>
              </w:rPr>
              <w:t>(</w:t>
            </w:r>
            <w:r w:rsidRPr="003B23D2">
              <w:rPr>
                <w:rFonts w:ascii="Calibri" w:hAnsi="Calibri" w:cs="Arial"/>
                <w:sz w:val="20"/>
                <w:szCs w:val="20"/>
              </w:rPr>
              <w:t>HDE</w:t>
            </w:r>
            <w:r w:rsidR="008C792F" w:rsidRPr="003B23D2">
              <w:rPr>
                <w:rFonts w:ascii="Calibri" w:hAnsi="Calibri" w:cs="Arial"/>
                <w:sz w:val="20"/>
                <w:szCs w:val="20"/>
              </w:rPr>
              <w:t>)</w:t>
            </w:r>
            <w:r w:rsidRPr="003B23D2">
              <w:rPr>
                <w:rFonts w:ascii="Calibri" w:hAnsi="Calibri" w:cs="Arial"/>
                <w:sz w:val="20"/>
                <w:szCs w:val="20"/>
              </w:rPr>
              <w:t xml:space="preserve"> designation from the FDA's Office of Orphan Products Development.  </w:t>
            </w:r>
          </w:p>
          <w:p w14:paraId="255F9244" w14:textId="1473C610" w:rsidR="00677309" w:rsidRPr="004C0A94" w:rsidRDefault="00312C89" w:rsidP="00274B62">
            <w:pPr>
              <w:pStyle w:val="NormalWeb"/>
              <w:rPr>
                <w:rFonts w:ascii="Calibri" w:hAnsi="Calibri" w:cs="Arial"/>
                <w:sz w:val="20"/>
                <w:szCs w:val="20"/>
              </w:rPr>
            </w:pPr>
            <w:r w:rsidRPr="003B23D2">
              <w:rPr>
                <w:rFonts w:ascii="Calibri" w:hAnsi="Calibri" w:cs="Arial"/>
                <w:sz w:val="20"/>
                <w:szCs w:val="20"/>
              </w:rPr>
              <w:t xml:space="preserve">Even though the device is not considered investigational, IRB review is required.  The initial review must by </w:t>
            </w:r>
            <w:r w:rsidR="008C792F" w:rsidRPr="003B23D2">
              <w:rPr>
                <w:rFonts w:ascii="Calibri" w:hAnsi="Calibri" w:cs="Arial"/>
                <w:sz w:val="20"/>
                <w:szCs w:val="20"/>
              </w:rPr>
              <w:t xml:space="preserve">performed </w:t>
            </w:r>
            <w:r w:rsidRPr="003B23D2">
              <w:rPr>
                <w:rFonts w:ascii="Calibri" w:hAnsi="Calibri" w:cs="Arial"/>
                <w:sz w:val="20"/>
                <w:szCs w:val="20"/>
              </w:rPr>
              <w:t xml:space="preserve">by </w:t>
            </w:r>
            <w:r w:rsidR="008C792F" w:rsidRPr="003B23D2">
              <w:rPr>
                <w:rFonts w:ascii="Calibri" w:hAnsi="Calibri" w:cs="Arial"/>
                <w:sz w:val="20"/>
                <w:szCs w:val="20"/>
              </w:rPr>
              <w:t xml:space="preserve">the </w:t>
            </w:r>
            <w:r w:rsidRPr="003B23D2">
              <w:rPr>
                <w:rFonts w:ascii="Calibri" w:hAnsi="Calibri" w:cs="Arial"/>
                <w:sz w:val="20"/>
                <w:szCs w:val="20"/>
              </w:rPr>
              <w:t xml:space="preserve">full board, although continuations may be done by expedited review. </w:t>
            </w:r>
          </w:p>
          <w:p w14:paraId="7A0A6BA0" w14:textId="258CA6BE" w:rsidR="000C0F15" w:rsidRDefault="008C792F" w:rsidP="00274B62">
            <w:pPr>
              <w:spacing w:before="100" w:beforeAutospacing="1" w:after="100" w:afterAutospacing="1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B23D2">
              <w:rPr>
                <w:rFonts w:ascii="Calibri" w:hAnsi="Calibri" w:cs="Arial"/>
              </w:rPr>
              <w:t xml:space="preserve">Submission for the use of </w:t>
            </w:r>
            <w:proofErr w:type="gramStart"/>
            <w:r w:rsidRPr="003B23D2">
              <w:rPr>
                <w:rFonts w:ascii="Calibri" w:hAnsi="Calibri" w:cs="Arial"/>
              </w:rPr>
              <w:t>a</w:t>
            </w:r>
            <w:proofErr w:type="gramEnd"/>
            <w:r w:rsidRPr="003B23D2">
              <w:rPr>
                <w:rFonts w:ascii="Calibri" w:hAnsi="Calibri" w:cs="Arial"/>
              </w:rPr>
              <w:t xml:space="preserve"> H</w:t>
            </w:r>
            <w:r w:rsidR="004C0A94">
              <w:rPr>
                <w:rFonts w:ascii="Calibri" w:hAnsi="Calibri" w:cs="Arial"/>
              </w:rPr>
              <w:t xml:space="preserve">DE </w:t>
            </w:r>
            <w:r w:rsidRPr="003B23D2">
              <w:rPr>
                <w:rFonts w:ascii="Calibri" w:hAnsi="Calibri" w:cs="Arial"/>
              </w:rPr>
              <w:t xml:space="preserve">does not require the submission of a </w:t>
            </w:r>
            <w:r w:rsidR="000C0F15" w:rsidRPr="003B23D2">
              <w:rPr>
                <w:rFonts w:ascii="Calibri" w:hAnsi="Calibri" w:cs="Arial"/>
              </w:rPr>
              <w:t>protocol, consent form, Investigator</w:t>
            </w:r>
            <w:r w:rsidRPr="003B23D2">
              <w:rPr>
                <w:rFonts w:ascii="Calibri" w:hAnsi="Calibri" w:cs="Arial"/>
              </w:rPr>
              <w:t>’</w:t>
            </w:r>
            <w:r w:rsidR="000C0F15" w:rsidRPr="003B23D2">
              <w:rPr>
                <w:rFonts w:ascii="Calibri" w:hAnsi="Calibri" w:cs="Arial"/>
              </w:rPr>
              <w:t>s Agreement and Human Subject Protection Training are NOT required.</w:t>
            </w:r>
            <w:r w:rsidR="000C0F15" w:rsidRPr="003B23D2">
              <w:rPr>
                <w:rFonts w:ascii="Calibri" w:hAnsi="Calibri" w:cs="Arial"/>
                <w:sz w:val="22"/>
                <w:szCs w:val="22"/>
              </w:rPr>
              <w:t> </w:t>
            </w:r>
            <w:r w:rsidR="001F5E76" w:rsidRPr="00274B62">
              <w:rPr>
                <w:rFonts w:ascii="Calibri" w:hAnsi="Calibri" w:cs="Arial"/>
                <w:b/>
                <w:bCs/>
                <w:sz w:val="22"/>
                <w:szCs w:val="22"/>
                <w:highlight w:val="yellow"/>
              </w:rPr>
              <w:t>Do not use CRCONNECT or Protocol Builder</w:t>
            </w:r>
          </w:p>
          <w:p w14:paraId="7CCFC864" w14:textId="77777777" w:rsidR="00AE0D9C" w:rsidRPr="003B23D2" w:rsidRDefault="00AE0D9C" w:rsidP="00274B62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NOTE: DO NOT use this form for an EMERGENCY USE HUD. Refer to “</w:t>
            </w:r>
            <w:hyperlink r:id="rId8" w:history="1">
              <w:r w:rsidRPr="00AE0D9C">
                <w:rPr>
                  <w:rStyle w:val="Hyperlink"/>
                  <w:rFonts w:ascii="Calibri" w:hAnsi="Calibri" w:cs="Arial"/>
                  <w:b/>
                  <w:bCs/>
                  <w:sz w:val="22"/>
                  <w:szCs w:val="22"/>
                </w:rPr>
                <w:t>Request for IRB Concurrence of Single Patient Emergency Treatment with an Investigational Medical Device”</w:t>
              </w:r>
            </w:hyperlink>
          </w:p>
        </w:tc>
      </w:tr>
    </w:tbl>
    <w:p w14:paraId="37FE987C" w14:textId="77777777" w:rsidR="004B701F" w:rsidRPr="003B23D2" w:rsidRDefault="004B701F" w:rsidP="00274B62">
      <w:pPr>
        <w:rPr>
          <w:rFonts w:ascii="Calibri" w:hAnsi="Calibri"/>
          <w:b/>
        </w:rPr>
      </w:pPr>
      <w:r w:rsidRPr="003B23D2">
        <w:rPr>
          <w:rFonts w:ascii="Calibri" w:hAnsi="Calibri"/>
          <w:b/>
        </w:rPr>
        <w:tab/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170"/>
      </w:tblGrid>
      <w:tr w:rsidR="000C0F15" w:rsidRPr="003B23D2" w14:paraId="58B8077A" w14:textId="77777777" w:rsidTr="00274B62">
        <w:tc>
          <w:tcPr>
            <w:tcW w:w="10710" w:type="dxa"/>
            <w:gridSpan w:val="2"/>
          </w:tcPr>
          <w:p w14:paraId="3D2C962D" w14:textId="7A2ECA18" w:rsidR="00A11382" w:rsidRPr="001F5E76" w:rsidRDefault="001F5E76" w:rsidP="000C0F15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1F5E76">
              <w:rPr>
                <w:rFonts w:ascii="Calibri" w:hAnsi="Calibri" w:cs="Arial"/>
                <w:b/>
                <w:sz w:val="22"/>
                <w:szCs w:val="22"/>
              </w:rPr>
              <w:t xml:space="preserve">Manufacturer </w:t>
            </w:r>
            <w:r w:rsidR="004C0A94" w:rsidRPr="001F5E76">
              <w:rPr>
                <w:rFonts w:ascii="Calibri" w:hAnsi="Calibri" w:cs="Arial"/>
                <w:b/>
                <w:sz w:val="22"/>
                <w:szCs w:val="22"/>
              </w:rPr>
              <w:t xml:space="preserve">Name: </w:t>
            </w:r>
            <w:r w:rsidR="004C0A94" w:rsidRPr="001F5E76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C0A94" w:rsidRPr="001F5E76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C0A94" w:rsidRPr="001F5E76">
              <w:rPr>
                <w:rFonts w:ascii="Calibri" w:hAnsi="Calibri" w:cs="Arial"/>
                <w:b/>
                <w:sz w:val="22"/>
                <w:szCs w:val="22"/>
              </w:rPr>
            </w:r>
            <w:r w:rsidR="004C0A94" w:rsidRPr="001F5E76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4C0A94" w:rsidRPr="001F5E76">
              <w:rPr>
                <w:rFonts w:ascii="Calibri" w:eastAsia="MS Mincho" w:hAnsi="Calibri" w:cs="MS Mincho"/>
                <w:b/>
                <w:noProof/>
                <w:sz w:val="22"/>
                <w:szCs w:val="22"/>
              </w:rPr>
              <w:t> </w:t>
            </w:r>
            <w:r w:rsidR="004C0A94" w:rsidRPr="001F5E76">
              <w:rPr>
                <w:rFonts w:ascii="Calibri" w:eastAsia="MS Mincho" w:hAnsi="Calibri" w:cs="MS Mincho"/>
                <w:b/>
                <w:noProof/>
                <w:sz w:val="22"/>
                <w:szCs w:val="22"/>
              </w:rPr>
              <w:t> </w:t>
            </w:r>
            <w:r w:rsidR="004C0A94" w:rsidRPr="001F5E76">
              <w:rPr>
                <w:rFonts w:ascii="Calibri" w:eastAsia="MS Mincho" w:hAnsi="Calibri" w:cs="MS Mincho"/>
                <w:b/>
                <w:noProof/>
                <w:sz w:val="22"/>
                <w:szCs w:val="22"/>
              </w:rPr>
              <w:t> </w:t>
            </w:r>
            <w:r w:rsidR="004C0A94" w:rsidRPr="001F5E76">
              <w:rPr>
                <w:rFonts w:ascii="Calibri" w:eastAsia="MS Mincho" w:hAnsi="Calibri" w:cs="MS Mincho"/>
                <w:b/>
                <w:noProof/>
                <w:sz w:val="22"/>
                <w:szCs w:val="22"/>
              </w:rPr>
              <w:t> </w:t>
            </w:r>
            <w:r w:rsidR="004C0A94" w:rsidRPr="001F5E76">
              <w:rPr>
                <w:rFonts w:ascii="Calibri" w:eastAsia="MS Mincho" w:hAnsi="Calibri" w:cs="MS Mincho"/>
                <w:b/>
                <w:noProof/>
                <w:sz w:val="22"/>
                <w:szCs w:val="22"/>
              </w:rPr>
              <w:t> </w:t>
            </w:r>
            <w:r w:rsidR="004C0A94" w:rsidRPr="001F5E76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14:paraId="728A20F9" w14:textId="700BE929" w:rsidR="000C0F15" w:rsidRPr="00274B62" w:rsidRDefault="004C0A94" w:rsidP="000C0F15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1F5E76">
              <w:rPr>
                <w:rFonts w:ascii="Calibri" w:hAnsi="Calibri" w:cs="Arial"/>
                <w:b/>
                <w:sz w:val="22"/>
                <w:szCs w:val="22"/>
              </w:rPr>
              <w:t>Generic and Trade name of the Device</w:t>
            </w:r>
            <w:r w:rsidR="000C0F15" w:rsidRPr="001F5E76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0C0F15" w:rsidRPr="00274B6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0C0F15" w:rsidRPr="00274B62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0C0F15" w:rsidRPr="00274B62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0C0F15" w:rsidRPr="00274B62">
              <w:rPr>
                <w:rFonts w:ascii="Calibri" w:hAnsi="Calibri" w:cs="Arial"/>
                <w:b/>
                <w:sz w:val="22"/>
                <w:szCs w:val="22"/>
              </w:rPr>
            </w:r>
            <w:r w:rsidR="000C0F15" w:rsidRPr="00274B6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0C0F15" w:rsidRPr="00274B62">
              <w:rPr>
                <w:rFonts w:ascii="Calibri" w:eastAsia="MS Mincho" w:hAnsi="Calibri" w:cs="MS Mincho"/>
                <w:b/>
                <w:noProof/>
                <w:sz w:val="22"/>
                <w:szCs w:val="22"/>
              </w:rPr>
              <w:t> </w:t>
            </w:r>
            <w:r w:rsidR="000C0F15" w:rsidRPr="00274B62">
              <w:rPr>
                <w:rFonts w:ascii="Calibri" w:eastAsia="MS Mincho" w:hAnsi="Calibri" w:cs="MS Mincho"/>
                <w:b/>
                <w:noProof/>
                <w:sz w:val="22"/>
                <w:szCs w:val="22"/>
              </w:rPr>
              <w:t> </w:t>
            </w:r>
            <w:r w:rsidR="000C0F15" w:rsidRPr="00274B62">
              <w:rPr>
                <w:rFonts w:ascii="Calibri" w:eastAsia="MS Mincho" w:hAnsi="Calibri" w:cs="MS Mincho"/>
                <w:b/>
                <w:noProof/>
                <w:sz w:val="22"/>
                <w:szCs w:val="22"/>
              </w:rPr>
              <w:t> </w:t>
            </w:r>
            <w:r w:rsidR="000C0F15" w:rsidRPr="00274B62">
              <w:rPr>
                <w:rFonts w:ascii="Calibri" w:eastAsia="MS Mincho" w:hAnsi="Calibri" w:cs="MS Mincho"/>
                <w:b/>
                <w:noProof/>
                <w:sz w:val="22"/>
                <w:szCs w:val="22"/>
              </w:rPr>
              <w:t> </w:t>
            </w:r>
            <w:r w:rsidR="000C0F15" w:rsidRPr="00274B62">
              <w:rPr>
                <w:rFonts w:ascii="Calibri" w:eastAsia="MS Mincho" w:hAnsi="Calibri" w:cs="MS Mincho"/>
                <w:b/>
                <w:noProof/>
                <w:sz w:val="22"/>
                <w:szCs w:val="22"/>
              </w:rPr>
              <w:t> </w:t>
            </w:r>
            <w:r w:rsidR="000C0F15" w:rsidRPr="00274B62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0"/>
          </w:p>
          <w:p w14:paraId="381FEE7D" w14:textId="77777777" w:rsidR="004C0A94" w:rsidRPr="00274B62" w:rsidRDefault="004C0A94" w:rsidP="000C0F15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274B62">
              <w:rPr>
                <w:rFonts w:ascii="Calibri" w:hAnsi="Calibri" w:cs="Arial"/>
                <w:b/>
                <w:sz w:val="22"/>
                <w:szCs w:val="22"/>
              </w:rPr>
              <w:t xml:space="preserve">FDA </w:t>
            </w:r>
            <w:r w:rsidR="001F5E76">
              <w:rPr>
                <w:rFonts w:ascii="Calibri" w:hAnsi="Calibri" w:cs="Arial"/>
                <w:b/>
                <w:sz w:val="22"/>
                <w:szCs w:val="22"/>
              </w:rPr>
              <w:t xml:space="preserve">assigned </w:t>
            </w:r>
            <w:r w:rsidRPr="00274B62">
              <w:rPr>
                <w:rFonts w:ascii="Calibri" w:hAnsi="Calibri" w:cs="Arial"/>
                <w:b/>
                <w:sz w:val="22"/>
                <w:szCs w:val="22"/>
              </w:rPr>
              <w:t xml:space="preserve">HDE#: </w:t>
            </w:r>
            <w:r w:rsidRPr="00274B62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4B62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274B62">
              <w:rPr>
                <w:rFonts w:ascii="Calibri" w:hAnsi="Calibri" w:cs="Arial"/>
                <w:b/>
                <w:sz w:val="22"/>
                <w:szCs w:val="22"/>
              </w:rPr>
            </w:r>
            <w:r w:rsidRPr="00274B6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274B62">
              <w:rPr>
                <w:rFonts w:ascii="Calibri" w:eastAsia="MS Mincho" w:hAnsi="Calibri" w:cs="MS Mincho"/>
                <w:b/>
                <w:noProof/>
                <w:sz w:val="22"/>
                <w:szCs w:val="22"/>
              </w:rPr>
              <w:t> </w:t>
            </w:r>
            <w:r w:rsidRPr="00274B62">
              <w:rPr>
                <w:rFonts w:ascii="Calibri" w:eastAsia="MS Mincho" w:hAnsi="Calibri" w:cs="MS Mincho"/>
                <w:b/>
                <w:noProof/>
                <w:sz w:val="22"/>
                <w:szCs w:val="22"/>
              </w:rPr>
              <w:t> </w:t>
            </w:r>
            <w:r w:rsidRPr="00274B62">
              <w:rPr>
                <w:rFonts w:ascii="Calibri" w:eastAsia="MS Mincho" w:hAnsi="Calibri" w:cs="MS Mincho"/>
                <w:b/>
                <w:noProof/>
                <w:sz w:val="22"/>
                <w:szCs w:val="22"/>
              </w:rPr>
              <w:t> </w:t>
            </w:r>
            <w:r w:rsidRPr="00274B62">
              <w:rPr>
                <w:rFonts w:ascii="Calibri" w:eastAsia="MS Mincho" w:hAnsi="Calibri" w:cs="MS Mincho"/>
                <w:b/>
                <w:noProof/>
                <w:sz w:val="22"/>
                <w:szCs w:val="22"/>
              </w:rPr>
              <w:t> </w:t>
            </w:r>
            <w:r w:rsidRPr="00274B62">
              <w:rPr>
                <w:rFonts w:ascii="Calibri" w:eastAsia="MS Mincho" w:hAnsi="Calibri" w:cs="MS Mincho"/>
                <w:b/>
                <w:noProof/>
                <w:sz w:val="22"/>
                <w:szCs w:val="22"/>
              </w:rPr>
              <w:t> </w:t>
            </w:r>
            <w:r w:rsidRPr="00274B62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14:paraId="3C0CF8F8" w14:textId="77777777" w:rsidR="004C0A94" w:rsidRPr="00274B62" w:rsidRDefault="004C0A94" w:rsidP="000C0F15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274B62">
              <w:rPr>
                <w:rFonts w:ascii="Calibri" w:hAnsi="Calibri" w:cs="Arial"/>
                <w:b/>
                <w:sz w:val="22"/>
                <w:szCs w:val="22"/>
              </w:rPr>
              <w:t xml:space="preserve">Projected Date of HUD administration: </w:t>
            </w:r>
            <w:r w:rsidRPr="00274B62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4B62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274B62">
              <w:rPr>
                <w:rFonts w:ascii="Calibri" w:hAnsi="Calibri" w:cs="Arial"/>
                <w:b/>
                <w:sz w:val="22"/>
                <w:szCs w:val="22"/>
              </w:rPr>
            </w:r>
            <w:r w:rsidRPr="00274B62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274B62">
              <w:rPr>
                <w:rFonts w:ascii="Calibri" w:eastAsia="MS Mincho" w:hAnsi="Calibri" w:cs="MS Mincho"/>
                <w:b/>
                <w:noProof/>
                <w:sz w:val="22"/>
                <w:szCs w:val="22"/>
              </w:rPr>
              <w:t> </w:t>
            </w:r>
            <w:r w:rsidRPr="00274B62">
              <w:rPr>
                <w:rFonts w:ascii="Calibri" w:eastAsia="MS Mincho" w:hAnsi="Calibri" w:cs="MS Mincho"/>
                <w:b/>
                <w:noProof/>
                <w:sz w:val="22"/>
                <w:szCs w:val="22"/>
              </w:rPr>
              <w:t> </w:t>
            </w:r>
            <w:r w:rsidRPr="00274B62">
              <w:rPr>
                <w:rFonts w:ascii="Calibri" w:eastAsia="MS Mincho" w:hAnsi="Calibri" w:cs="MS Mincho"/>
                <w:b/>
                <w:noProof/>
                <w:sz w:val="22"/>
                <w:szCs w:val="22"/>
              </w:rPr>
              <w:t> </w:t>
            </w:r>
            <w:r w:rsidRPr="00274B62">
              <w:rPr>
                <w:rFonts w:ascii="Calibri" w:eastAsia="MS Mincho" w:hAnsi="Calibri" w:cs="MS Mincho"/>
                <w:b/>
                <w:noProof/>
                <w:sz w:val="22"/>
                <w:szCs w:val="22"/>
              </w:rPr>
              <w:t> </w:t>
            </w:r>
            <w:r w:rsidRPr="00274B62">
              <w:rPr>
                <w:rFonts w:ascii="Calibri" w:eastAsia="MS Mincho" w:hAnsi="Calibri" w:cs="MS Mincho"/>
                <w:b/>
                <w:noProof/>
                <w:sz w:val="22"/>
                <w:szCs w:val="22"/>
              </w:rPr>
              <w:t> </w:t>
            </w:r>
            <w:r w:rsidRPr="00274B62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  <w:tr w:rsidR="001F5E76" w:rsidRPr="003B23D2" w14:paraId="2474B0E0" w14:textId="77777777" w:rsidTr="00274B62">
        <w:trPr>
          <w:trHeight w:val="593"/>
        </w:trPr>
        <w:tc>
          <w:tcPr>
            <w:tcW w:w="540" w:type="dxa"/>
          </w:tcPr>
          <w:p w14:paraId="2703B4CE" w14:textId="77777777" w:rsidR="001F5E76" w:rsidRPr="00274B62" w:rsidRDefault="001F5E76" w:rsidP="000C0F1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74B6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10170" w:type="dxa"/>
          </w:tcPr>
          <w:p w14:paraId="543C0260" w14:textId="77777777" w:rsidR="001F5E76" w:rsidRDefault="001F5E76" w:rsidP="00A11382">
            <w:pPr>
              <w:pStyle w:val="BodyTextIndent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Indication for use of the device:</w:t>
            </w:r>
          </w:p>
          <w:p w14:paraId="1D33F7EA" w14:textId="77777777" w:rsidR="001F5E76" w:rsidRDefault="001F5E76" w:rsidP="00A11382">
            <w:pPr>
              <w:pStyle w:val="BodyTextIndent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3B23D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23D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B23D2">
              <w:rPr>
                <w:rFonts w:ascii="Calibri" w:hAnsi="Calibri" w:cs="Arial"/>
                <w:sz w:val="22"/>
                <w:szCs w:val="22"/>
              </w:rPr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6DBA9A15" w14:textId="77777777" w:rsidR="001F5E76" w:rsidRDefault="001F5E76" w:rsidP="00A11382">
            <w:pPr>
              <w:pStyle w:val="BodyTextIndent"/>
              <w:ind w:left="0"/>
              <w:rPr>
                <w:rFonts w:ascii="Calibri" w:hAnsi="Calibri" w:cs="Arial"/>
                <w:sz w:val="22"/>
                <w:szCs w:val="22"/>
              </w:rPr>
            </w:pPr>
          </w:p>
          <w:p w14:paraId="2AB5FBCF" w14:textId="77777777" w:rsidR="001F5E76" w:rsidRDefault="001F5E76" w:rsidP="00A11382">
            <w:pPr>
              <w:pStyle w:val="BodyTextIndent"/>
              <w:ind w:left="0"/>
              <w:rPr>
                <w:rFonts w:ascii="Calibri" w:hAnsi="Calibri" w:cs="Arial"/>
                <w:sz w:val="22"/>
                <w:szCs w:val="22"/>
              </w:rPr>
            </w:pPr>
          </w:p>
          <w:p w14:paraId="228A087F" w14:textId="77777777" w:rsidR="001F5E76" w:rsidRPr="003B23D2" w:rsidRDefault="001F5E76" w:rsidP="000C0F1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F5E76" w:rsidRPr="003B23D2" w14:paraId="32A1EBE1" w14:textId="77777777" w:rsidTr="00274B62">
        <w:trPr>
          <w:trHeight w:val="593"/>
        </w:trPr>
        <w:tc>
          <w:tcPr>
            <w:tcW w:w="540" w:type="dxa"/>
          </w:tcPr>
          <w:p w14:paraId="2BB258D1" w14:textId="77777777" w:rsidR="001F5E76" w:rsidRPr="00274B62" w:rsidRDefault="001F5E76" w:rsidP="000C0F1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74B62">
              <w:rPr>
                <w:rFonts w:ascii="Calibri" w:hAnsi="Calibri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0170" w:type="dxa"/>
          </w:tcPr>
          <w:p w14:paraId="740622CA" w14:textId="77777777" w:rsidR="001F5E76" w:rsidRDefault="001F5E76" w:rsidP="00A11382">
            <w:pPr>
              <w:pStyle w:val="BodyTextIndent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Provide description of the device:</w:t>
            </w:r>
          </w:p>
          <w:p w14:paraId="2A71898F" w14:textId="77777777" w:rsidR="001F5E76" w:rsidRDefault="001F5E76" w:rsidP="00A11382">
            <w:pPr>
              <w:pStyle w:val="BodyTextIndent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3B23D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23D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B23D2">
              <w:rPr>
                <w:rFonts w:ascii="Calibri" w:hAnsi="Calibri" w:cs="Arial"/>
                <w:sz w:val="22"/>
                <w:szCs w:val="22"/>
              </w:rPr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60B6F542" w14:textId="77777777" w:rsidR="001F5E76" w:rsidRDefault="001F5E76" w:rsidP="00A11382">
            <w:pPr>
              <w:pStyle w:val="BodyTextIndent"/>
              <w:ind w:left="0"/>
              <w:rPr>
                <w:rFonts w:ascii="Calibri" w:hAnsi="Calibri" w:cs="Arial"/>
                <w:sz w:val="22"/>
                <w:szCs w:val="22"/>
              </w:rPr>
            </w:pPr>
          </w:p>
          <w:p w14:paraId="65EBDBA9" w14:textId="77777777" w:rsidR="001F5E76" w:rsidRDefault="001F5E76" w:rsidP="00A11382">
            <w:pPr>
              <w:pStyle w:val="BodyTextIndent"/>
              <w:ind w:left="0"/>
              <w:rPr>
                <w:rFonts w:ascii="Calibri" w:hAnsi="Calibri" w:cs="Arial"/>
                <w:sz w:val="22"/>
                <w:szCs w:val="22"/>
              </w:rPr>
            </w:pPr>
          </w:p>
          <w:p w14:paraId="2456D7CF" w14:textId="77777777" w:rsidR="001F5E76" w:rsidRPr="003B23D2" w:rsidRDefault="001F5E76" w:rsidP="000C0F1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F5E76" w:rsidRPr="003B23D2" w14:paraId="5E8A61F4" w14:textId="77777777" w:rsidTr="00274B62">
        <w:trPr>
          <w:trHeight w:val="593"/>
        </w:trPr>
        <w:tc>
          <w:tcPr>
            <w:tcW w:w="540" w:type="dxa"/>
          </w:tcPr>
          <w:p w14:paraId="08E2DBC0" w14:textId="77777777" w:rsidR="001F5E76" w:rsidRPr="00274B62" w:rsidRDefault="001F5E76" w:rsidP="000C0F1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74B62">
              <w:rPr>
                <w:rFonts w:ascii="Calibri" w:hAnsi="Calibri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0170" w:type="dxa"/>
          </w:tcPr>
          <w:p w14:paraId="02151365" w14:textId="77777777" w:rsidR="001F5E76" w:rsidRDefault="001F5E76" w:rsidP="00A11382">
            <w:pPr>
              <w:pStyle w:val="BodyTextIndent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List any contraindications, warnings, and precautions for use of the device:</w:t>
            </w:r>
          </w:p>
          <w:p w14:paraId="7D95B778" w14:textId="77777777" w:rsidR="001F5E76" w:rsidRDefault="001F5E76" w:rsidP="00A11382">
            <w:pPr>
              <w:pStyle w:val="BodyTextIndent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23D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B23D2">
              <w:rPr>
                <w:rFonts w:ascii="Calibri" w:hAnsi="Calibri" w:cs="Arial"/>
                <w:sz w:val="22"/>
                <w:szCs w:val="22"/>
              </w:rPr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73AC761F" w14:textId="77777777" w:rsidR="001F5E76" w:rsidRDefault="001F5E76" w:rsidP="00A11382">
            <w:pPr>
              <w:pStyle w:val="BodyTextIndent"/>
              <w:ind w:left="0"/>
              <w:rPr>
                <w:rFonts w:ascii="Calibri" w:hAnsi="Calibri" w:cs="Arial"/>
                <w:sz w:val="22"/>
                <w:szCs w:val="22"/>
              </w:rPr>
            </w:pPr>
          </w:p>
          <w:p w14:paraId="3A3C7A06" w14:textId="77777777" w:rsidR="001F5E76" w:rsidRDefault="001F5E76" w:rsidP="000C0F1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D220E46" w14:textId="77777777" w:rsidR="001F5E76" w:rsidRPr="003B23D2" w:rsidRDefault="001F5E76" w:rsidP="000C0F1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F5E76" w:rsidRPr="003B23D2" w14:paraId="3949AF29" w14:textId="77777777" w:rsidTr="00274B62">
        <w:trPr>
          <w:trHeight w:val="593"/>
        </w:trPr>
        <w:tc>
          <w:tcPr>
            <w:tcW w:w="540" w:type="dxa"/>
          </w:tcPr>
          <w:p w14:paraId="7DDCB543" w14:textId="77777777" w:rsidR="001F5E76" w:rsidRPr="00274B62" w:rsidRDefault="001F5E76" w:rsidP="000C0F1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74B62">
              <w:rPr>
                <w:rFonts w:ascii="Calibri" w:hAnsi="Calibri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0170" w:type="dxa"/>
          </w:tcPr>
          <w:p w14:paraId="1722D390" w14:textId="77777777" w:rsidR="001F5E76" w:rsidRDefault="001F5E76" w:rsidP="00A11382">
            <w:pPr>
              <w:pStyle w:val="BodyTextIndent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List adverse effects of the device on health: </w:t>
            </w:r>
          </w:p>
          <w:p w14:paraId="2E1AF77B" w14:textId="77777777" w:rsidR="001F5E76" w:rsidRDefault="001F5E76" w:rsidP="00A11382">
            <w:pPr>
              <w:pStyle w:val="BodyTextIndent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3B23D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23D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B23D2">
              <w:rPr>
                <w:rFonts w:ascii="Calibri" w:hAnsi="Calibri" w:cs="Arial"/>
                <w:sz w:val="22"/>
                <w:szCs w:val="22"/>
              </w:rPr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5B94FE0D" w14:textId="77777777" w:rsidR="001F5E76" w:rsidRDefault="001F5E76" w:rsidP="00A11382">
            <w:pPr>
              <w:pStyle w:val="BodyTextIndent"/>
              <w:ind w:left="0"/>
              <w:rPr>
                <w:rFonts w:ascii="Calibri" w:hAnsi="Calibri" w:cs="Arial"/>
                <w:sz w:val="22"/>
                <w:szCs w:val="22"/>
              </w:rPr>
            </w:pPr>
          </w:p>
          <w:p w14:paraId="7DE326CA" w14:textId="77777777" w:rsidR="001F5E76" w:rsidRDefault="001F5E76" w:rsidP="00A11382">
            <w:pPr>
              <w:pStyle w:val="BodyTextIndent"/>
              <w:ind w:left="0"/>
              <w:rPr>
                <w:rFonts w:ascii="Calibri" w:hAnsi="Calibri" w:cs="Arial"/>
                <w:sz w:val="22"/>
                <w:szCs w:val="22"/>
              </w:rPr>
            </w:pPr>
          </w:p>
          <w:p w14:paraId="0E540D12" w14:textId="77777777" w:rsidR="008C6E1F" w:rsidRDefault="008C6E1F" w:rsidP="00A11382">
            <w:pPr>
              <w:pStyle w:val="BodyTextIndent"/>
              <w:ind w:left="0"/>
              <w:rPr>
                <w:rFonts w:ascii="Calibri" w:hAnsi="Calibri" w:cs="Arial"/>
                <w:sz w:val="22"/>
                <w:szCs w:val="22"/>
              </w:rPr>
            </w:pPr>
          </w:p>
          <w:p w14:paraId="49861E6A" w14:textId="77777777" w:rsidR="001F5E76" w:rsidRPr="003B23D2" w:rsidRDefault="001F5E76" w:rsidP="000C0F1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F5E76" w:rsidRPr="003B23D2" w14:paraId="145375D4" w14:textId="77777777" w:rsidTr="00FA1D5D">
        <w:trPr>
          <w:trHeight w:val="593"/>
        </w:trPr>
        <w:tc>
          <w:tcPr>
            <w:tcW w:w="540" w:type="dxa"/>
          </w:tcPr>
          <w:p w14:paraId="5AD18BE3" w14:textId="77777777" w:rsidR="001F5E76" w:rsidRPr="00274B62" w:rsidRDefault="001F5E76" w:rsidP="000C0F1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74B62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10170" w:type="dxa"/>
          </w:tcPr>
          <w:p w14:paraId="33F0750F" w14:textId="77777777" w:rsidR="001F5E76" w:rsidRDefault="001F5E76" w:rsidP="00A11382">
            <w:pPr>
              <w:pStyle w:val="BodyTextIndent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List any alternative procedures: </w:t>
            </w:r>
          </w:p>
          <w:p w14:paraId="2AC78203" w14:textId="77777777" w:rsidR="001F5E76" w:rsidRDefault="001F5E76" w:rsidP="00A11382">
            <w:pPr>
              <w:pStyle w:val="BodyTextIndent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3B23D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23D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B23D2">
              <w:rPr>
                <w:rFonts w:ascii="Calibri" w:hAnsi="Calibri" w:cs="Arial"/>
                <w:sz w:val="22"/>
                <w:szCs w:val="22"/>
              </w:rPr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42D38475" w14:textId="77777777" w:rsidR="001F5E76" w:rsidRDefault="001F5E76" w:rsidP="00A11382">
            <w:pPr>
              <w:pStyle w:val="BodyTextIndent"/>
              <w:ind w:left="0"/>
              <w:rPr>
                <w:rFonts w:ascii="Calibri" w:hAnsi="Calibri" w:cs="Arial"/>
                <w:sz w:val="22"/>
                <w:szCs w:val="22"/>
              </w:rPr>
            </w:pPr>
          </w:p>
          <w:p w14:paraId="478D4E67" w14:textId="77777777" w:rsidR="001F5E76" w:rsidRDefault="001F5E76" w:rsidP="00A11382">
            <w:pPr>
              <w:pStyle w:val="BodyTextIndent"/>
              <w:ind w:left="0"/>
              <w:rPr>
                <w:rFonts w:ascii="Calibri" w:hAnsi="Calibri" w:cs="Arial"/>
                <w:sz w:val="22"/>
                <w:szCs w:val="22"/>
              </w:rPr>
            </w:pPr>
          </w:p>
          <w:p w14:paraId="13058D5A" w14:textId="77777777" w:rsidR="001F5E76" w:rsidRDefault="001F5E76" w:rsidP="00A11382">
            <w:pPr>
              <w:pStyle w:val="BodyTextIndent"/>
              <w:ind w:left="0"/>
              <w:rPr>
                <w:rFonts w:ascii="Calibri" w:hAnsi="Calibri" w:cs="Arial"/>
                <w:sz w:val="22"/>
                <w:szCs w:val="22"/>
              </w:rPr>
            </w:pPr>
          </w:p>
          <w:p w14:paraId="570C778E" w14:textId="77777777" w:rsidR="001F5E76" w:rsidRPr="003B23D2" w:rsidRDefault="001F5E76" w:rsidP="000C0F1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F5E76" w:rsidRPr="003B23D2" w14:paraId="5229B73E" w14:textId="77777777" w:rsidTr="00FA1D5D">
        <w:trPr>
          <w:trHeight w:val="503"/>
        </w:trPr>
        <w:tc>
          <w:tcPr>
            <w:tcW w:w="540" w:type="dxa"/>
          </w:tcPr>
          <w:p w14:paraId="2E717D25" w14:textId="13FCC036" w:rsidR="001F5E76" w:rsidRPr="00274B62" w:rsidRDefault="008E4D82" w:rsidP="000C0F1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74B62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  <w:r w:rsidR="001F5E76" w:rsidRPr="00274B62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170" w:type="dxa"/>
          </w:tcPr>
          <w:p w14:paraId="2AFE01CF" w14:textId="626683E6" w:rsidR="001F5E76" w:rsidRPr="003B23D2" w:rsidRDefault="001F5E76" w:rsidP="002524E0">
            <w:pPr>
              <w:pStyle w:val="BodyTextIndent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3B23D2">
              <w:rPr>
                <w:rFonts w:ascii="Calibri" w:hAnsi="Calibri" w:cs="Arial"/>
                <w:sz w:val="22"/>
                <w:szCs w:val="22"/>
              </w:rPr>
              <w:t>Does this study involve the use of radiation for research purposes?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D2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644DF">
              <w:rPr>
                <w:rFonts w:ascii="Calibri" w:hAnsi="Calibri" w:cs="Arial"/>
                <w:sz w:val="22"/>
                <w:szCs w:val="22"/>
              </w:rPr>
            </w:r>
            <w:r w:rsidR="005644D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B23D2">
              <w:rPr>
                <w:rFonts w:ascii="Calibri" w:hAnsi="Calibri" w:cs="Arial"/>
                <w:sz w:val="22"/>
                <w:szCs w:val="22"/>
              </w:rPr>
              <w:t xml:space="preserve"> Yes  </w:t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D2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644DF">
              <w:rPr>
                <w:rFonts w:ascii="Calibri" w:hAnsi="Calibri" w:cs="Arial"/>
                <w:sz w:val="22"/>
                <w:szCs w:val="22"/>
              </w:rPr>
            </w:r>
            <w:r w:rsidR="005644D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B23D2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  <w:p w14:paraId="6D9835F7" w14:textId="77777777" w:rsidR="001F5E76" w:rsidRPr="003B23D2" w:rsidRDefault="001F5E76" w:rsidP="00B26D83">
            <w:pPr>
              <w:pStyle w:val="BodyTextIndent"/>
              <w:ind w:left="0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14:paraId="035B47C9" w14:textId="77777777" w:rsidR="001F5E76" w:rsidRDefault="001F5E76" w:rsidP="00B26D83">
            <w:pPr>
              <w:pStyle w:val="BodyTextIndent"/>
              <w:ind w:left="0"/>
              <w:rPr>
                <w:rFonts w:ascii="Calibri" w:hAnsi="Calibri" w:cs="Arial"/>
                <w:i/>
                <w:sz w:val="22"/>
                <w:szCs w:val="22"/>
              </w:rPr>
            </w:pPr>
            <w:r w:rsidRPr="003B23D2">
              <w:rPr>
                <w:rFonts w:ascii="Calibri" w:hAnsi="Calibri" w:cs="Arial"/>
                <w:b/>
                <w:i/>
                <w:sz w:val="22"/>
                <w:szCs w:val="22"/>
              </w:rPr>
              <w:t>If Yes</w:t>
            </w:r>
            <w:r w:rsidRPr="003B23D2">
              <w:rPr>
                <w:rFonts w:ascii="Calibri" w:hAnsi="Calibri" w:cs="Arial"/>
                <w:i/>
                <w:sz w:val="22"/>
                <w:szCs w:val="22"/>
              </w:rPr>
              <w:t>, Radiation Safety Board approval is required unless standard wording from the IRB-HSR Website is used.</w:t>
            </w:r>
          </w:p>
          <w:p w14:paraId="5FDD91A8" w14:textId="6AB1C1DE" w:rsidR="001F5E76" w:rsidRPr="003B23D2" w:rsidRDefault="001F5E76" w:rsidP="00274B6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F5E76" w:rsidRPr="003B23D2" w14:paraId="4E22051C" w14:textId="77777777" w:rsidTr="00FA1D5D">
        <w:trPr>
          <w:trHeight w:val="420"/>
        </w:trPr>
        <w:tc>
          <w:tcPr>
            <w:tcW w:w="540" w:type="dxa"/>
          </w:tcPr>
          <w:p w14:paraId="25679DDE" w14:textId="548A0EC3" w:rsidR="001F5E76" w:rsidRPr="00274B62" w:rsidRDefault="001F5E76" w:rsidP="000C0F15">
            <w:pPr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B23D2">
              <w:rPr>
                <w:rFonts w:ascii="Calibri" w:hAnsi="Calibri"/>
              </w:rPr>
              <w:br w:type="page"/>
            </w:r>
            <w:r w:rsidR="008E4D82" w:rsidRPr="00274B62">
              <w:rPr>
                <w:rFonts w:ascii="Calibri" w:hAnsi="Calibri" w:cs="Arial"/>
                <w:b/>
                <w:bCs/>
                <w:sz w:val="22"/>
                <w:szCs w:val="22"/>
              </w:rPr>
              <w:t>7</w:t>
            </w:r>
            <w:r w:rsidRPr="00274B62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170" w:type="dxa"/>
            <w:shd w:val="clear" w:color="auto" w:fill="auto"/>
          </w:tcPr>
          <w:p w14:paraId="1320070C" w14:textId="77777777" w:rsidR="001F5E76" w:rsidRDefault="001F5E76" w:rsidP="005159BA">
            <w:pPr>
              <w:pStyle w:val="BodyTextIndent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3B23D2">
              <w:rPr>
                <w:rFonts w:ascii="Calibri" w:hAnsi="Calibri" w:cs="Arial"/>
                <w:sz w:val="22"/>
                <w:szCs w:val="22"/>
              </w:rPr>
              <w:t>To avoid any conflict of interest are any IRB-HSR members/alternates listed on the protocol or 1572 form?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4EBB1014" w14:textId="77777777" w:rsidR="001F5E76" w:rsidRDefault="001F5E76" w:rsidP="005159BA">
            <w:pPr>
              <w:pStyle w:val="BodyTextIndent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D2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644DF">
              <w:rPr>
                <w:rFonts w:ascii="Calibri" w:hAnsi="Calibri" w:cs="Arial"/>
                <w:sz w:val="22"/>
                <w:szCs w:val="22"/>
              </w:rPr>
            </w:r>
            <w:r w:rsidR="005644D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B23D2">
              <w:rPr>
                <w:rFonts w:ascii="Calibri" w:hAnsi="Calibri" w:cs="Arial"/>
                <w:sz w:val="22"/>
                <w:szCs w:val="22"/>
              </w:rPr>
              <w:t xml:space="preserve"> Yes  </w:t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D2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644DF">
              <w:rPr>
                <w:rFonts w:ascii="Calibri" w:hAnsi="Calibri" w:cs="Arial"/>
                <w:sz w:val="22"/>
                <w:szCs w:val="22"/>
              </w:rPr>
            </w:r>
            <w:r w:rsidR="005644D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B23D2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  <w:p w14:paraId="7964BC5C" w14:textId="77777777" w:rsidR="001F5E76" w:rsidRPr="003B23D2" w:rsidRDefault="001F5E76" w:rsidP="005159BA">
            <w:pPr>
              <w:pStyle w:val="BodyTextIndent"/>
              <w:ind w:left="0"/>
              <w:rPr>
                <w:rFonts w:ascii="Calibri" w:hAnsi="Calibri" w:cs="Arial"/>
                <w:sz w:val="22"/>
                <w:szCs w:val="22"/>
              </w:rPr>
            </w:pPr>
          </w:p>
          <w:p w14:paraId="289B013F" w14:textId="77777777" w:rsidR="001F5E76" w:rsidRDefault="001F5E76" w:rsidP="009F4878">
            <w:pPr>
              <w:pStyle w:val="BodyTextIndent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3B23D2">
              <w:rPr>
                <w:rFonts w:ascii="Calibri" w:hAnsi="Calibri" w:cs="Arial"/>
                <w:b/>
                <w:sz w:val="22"/>
                <w:szCs w:val="22"/>
              </w:rPr>
              <w:t>If Yes</w:t>
            </w:r>
            <w:r w:rsidRPr="003B23D2">
              <w:rPr>
                <w:rFonts w:ascii="Calibri" w:hAnsi="Calibri" w:cs="Arial"/>
                <w:sz w:val="22"/>
                <w:szCs w:val="22"/>
              </w:rPr>
              <w:t xml:space="preserve">, list names:  </w:t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3B23D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B23D2">
              <w:rPr>
                <w:rFonts w:ascii="Calibri" w:hAnsi="Calibri" w:cs="Arial"/>
                <w:sz w:val="22"/>
                <w:szCs w:val="22"/>
              </w:rPr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B23D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  <w:r w:rsidRPr="003B23D2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3B23D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B23D2">
              <w:rPr>
                <w:rFonts w:ascii="Calibri" w:hAnsi="Calibri" w:cs="Arial"/>
                <w:sz w:val="22"/>
                <w:szCs w:val="22"/>
              </w:rPr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B23D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  <w:r w:rsidRPr="003B23D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3B23D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B23D2">
              <w:rPr>
                <w:rFonts w:ascii="Calibri" w:hAnsi="Calibri" w:cs="Arial"/>
                <w:sz w:val="22"/>
                <w:szCs w:val="22"/>
              </w:rPr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B23D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"/>
          </w:p>
          <w:p w14:paraId="5D8B900C" w14:textId="19B8BF3E" w:rsidR="001F5E76" w:rsidRPr="003B23D2" w:rsidRDefault="001F5E76" w:rsidP="000C0F15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C792F" w:rsidRPr="003B23D2" w14:paraId="1ABA1DCC" w14:textId="77777777" w:rsidTr="00274B62">
        <w:trPr>
          <w:trHeight w:val="420"/>
        </w:trPr>
        <w:tc>
          <w:tcPr>
            <w:tcW w:w="540" w:type="dxa"/>
          </w:tcPr>
          <w:p w14:paraId="6E134444" w14:textId="5F8D771A" w:rsidR="008C792F" w:rsidRPr="003B23D2" w:rsidRDefault="008E4D82" w:rsidP="000C0F15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8.</w:t>
            </w:r>
          </w:p>
        </w:tc>
        <w:tc>
          <w:tcPr>
            <w:tcW w:w="10170" w:type="dxa"/>
            <w:shd w:val="clear" w:color="auto" w:fill="auto"/>
          </w:tcPr>
          <w:p w14:paraId="4175DF0D" w14:textId="77777777" w:rsidR="001F5E76" w:rsidRDefault="008C792F" w:rsidP="003B23D2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3B23D2">
              <w:rPr>
                <w:rFonts w:ascii="Calibri" w:hAnsi="Calibri" w:cs="Arial"/>
                <w:sz w:val="22"/>
                <w:szCs w:val="22"/>
              </w:rPr>
              <w:t>What steps will be taken to minimize risk in this patient population?</w:t>
            </w:r>
            <w:r w:rsidRPr="003B23D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61FAD7CD" w14:textId="77777777" w:rsidR="008C792F" w:rsidRDefault="008C792F" w:rsidP="003B23D2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3B23D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23D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B23D2">
              <w:rPr>
                <w:rFonts w:ascii="Calibri" w:hAnsi="Calibri" w:cs="Arial"/>
                <w:sz w:val="22"/>
                <w:szCs w:val="22"/>
              </w:rPr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B23D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6F35CAC2" w14:textId="77777777" w:rsidR="004C0A94" w:rsidRDefault="004C0A94" w:rsidP="003B23D2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  <w:p w14:paraId="7DB054E8" w14:textId="77777777" w:rsidR="004C0A94" w:rsidRDefault="004C0A94" w:rsidP="003B23D2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  <w:p w14:paraId="70B63FCA" w14:textId="77777777" w:rsidR="004C0A94" w:rsidRPr="003B23D2" w:rsidRDefault="004C0A94" w:rsidP="003B23D2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C0A94" w:rsidRPr="003B23D2" w14:paraId="02C227F5" w14:textId="77777777" w:rsidTr="00274B62">
        <w:trPr>
          <w:trHeight w:val="420"/>
        </w:trPr>
        <w:tc>
          <w:tcPr>
            <w:tcW w:w="540" w:type="dxa"/>
          </w:tcPr>
          <w:p w14:paraId="7115E6DC" w14:textId="77777777" w:rsidR="004C0A94" w:rsidRPr="003B23D2" w:rsidRDefault="008E4D82" w:rsidP="004C0A94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10170" w:type="dxa"/>
            <w:shd w:val="clear" w:color="auto" w:fill="auto"/>
          </w:tcPr>
          <w:p w14:paraId="70467843" w14:textId="77777777" w:rsidR="004C0A94" w:rsidRPr="00274B62" w:rsidRDefault="00362A5F" w:rsidP="004C0A94">
            <w:pPr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74B62">
              <w:rPr>
                <w:rFonts w:ascii="Calibri" w:hAnsi="Calibri" w:cs="Arial"/>
                <w:b/>
                <w:bCs/>
                <w:sz w:val="22"/>
                <w:szCs w:val="22"/>
              </w:rPr>
              <w:t>UVA Treating Physician Confirmation:</w:t>
            </w:r>
          </w:p>
          <w:p w14:paraId="5A80835F" w14:textId="77777777" w:rsidR="004C0A94" w:rsidRPr="003B23D2" w:rsidRDefault="004C0A94" w:rsidP="004C0A94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As the healthcare provider </w:t>
            </w:r>
            <w:r w:rsidRPr="003B23D2">
              <w:rPr>
                <w:rFonts w:ascii="Calibri" w:hAnsi="Calibri" w:cs="Arial"/>
                <w:sz w:val="22"/>
                <w:szCs w:val="22"/>
              </w:rPr>
              <w:t>using this HUD</w:t>
            </w:r>
            <w:r>
              <w:rPr>
                <w:rFonts w:ascii="Calibri" w:hAnsi="Calibri" w:cs="Arial"/>
                <w:sz w:val="22"/>
                <w:szCs w:val="22"/>
              </w:rPr>
              <w:t>, do you confirm the following</w:t>
            </w:r>
            <w:r w:rsidRPr="003B23D2">
              <w:rPr>
                <w:rFonts w:ascii="Calibri" w:hAnsi="Calibri" w:cs="Arial"/>
                <w:sz w:val="22"/>
                <w:szCs w:val="22"/>
              </w:rPr>
              <w:t>:</w:t>
            </w:r>
          </w:p>
          <w:p w14:paraId="0F3CB60C" w14:textId="77777777" w:rsidR="004C0A94" w:rsidRPr="004C0A94" w:rsidRDefault="00362A5F" w:rsidP="004C0A9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You are r</w:t>
            </w:r>
            <w:r w:rsidR="004C0A94" w:rsidRPr="004C0A94">
              <w:rPr>
                <w:rFonts w:ascii="Calibri" w:hAnsi="Calibri" w:cs="Arial"/>
                <w:sz w:val="22"/>
                <w:szCs w:val="22"/>
              </w:rPr>
              <w:t xml:space="preserve">esponsible for submitting reports to the FDA, the IRB, and the manufacturer/HDE Holder whenever a HUD may have caused or contributed to a death, and </w:t>
            </w:r>
          </w:p>
          <w:p w14:paraId="2720985E" w14:textId="77777777" w:rsidR="004C0A94" w:rsidRPr="004C0A94" w:rsidRDefault="00362A5F" w:rsidP="004C0A9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You m</w:t>
            </w:r>
            <w:r w:rsidR="004C0A94" w:rsidRPr="004C0A94">
              <w:rPr>
                <w:rFonts w:ascii="Calibri" w:hAnsi="Calibri" w:cs="Arial"/>
                <w:sz w:val="22"/>
                <w:szCs w:val="22"/>
              </w:rPr>
              <w:t>ust submit reports to the manufacturer (or to FDA and the IRB</w:t>
            </w:r>
            <w:r w:rsidR="004C0A94">
              <w:rPr>
                <w:rFonts w:ascii="Calibri" w:hAnsi="Calibri" w:cs="Arial"/>
                <w:sz w:val="22"/>
                <w:szCs w:val="22"/>
              </w:rPr>
              <w:t xml:space="preserve">-HSR </w:t>
            </w:r>
            <w:r w:rsidR="004C0A94" w:rsidRPr="004C0A94">
              <w:rPr>
                <w:rFonts w:ascii="Calibri" w:hAnsi="Calibri" w:cs="Arial"/>
                <w:sz w:val="22"/>
                <w:szCs w:val="22"/>
              </w:rPr>
              <w:t xml:space="preserve">if the manufacturer is unknown) whenever a HUD may have caused or contributed to a death or </w:t>
            </w:r>
            <w:r>
              <w:rPr>
                <w:rFonts w:ascii="Calibri" w:hAnsi="Calibri" w:cs="Arial"/>
                <w:sz w:val="22"/>
                <w:szCs w:val="22"/>
              </w:rPr>
              <w:t>*</w:t>
            </w:r>
            <w:r w:rsidR="004C0A94" w:rsidRPr="004C0A94">
              <w:rPr>
                <w:rFonts w:ascii="Calibri" w:hAnsi="Calibri" w:cs="Arial"/>
                <w:sz w:val="22"/>
                <w:szCs w:val="22"/>
              </w:rPr>
              <w:t xml:space="preserve">serious injury, or has malfunctioned and would be likely to cause or contribute to a death or serious injury if the malfunction were to recur [21 CFR 803.30 and 814.126(a)] and. </w:t>
            </w:r>
          </w:p>
          <w:p w14:paraId="288215DB" w14:textId="77777777" w:rsidR="004C0A94" w:rsidRDefault="004C0A94" w:rsidP="004C0A9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4C0A94">
              <w:rPr>
                <w:rFonts w:ascii="Calibri" w:hAnsi="Calibri" w:cs="Arial"/>
                <w:sz w:val="22"/>
                <w:szCs w:val="22"/>
              </w:rPr>
              <w:t>Is responsible for submitting continuing review materials to the IRB sufficiently in advance of the expiration date to ensure IRB review and re-approval prior to expiration?</w:t>
            </w:r>
          </w:p>
          <w:p w14:paraId="218D45E2" w14:textId="77777777" w:rsidR="00362A5F" w:rsidRPr="004C0A94" w:rsidRDefault="00362A5F" w:rsidP="00362A5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  <w:r w:rsidRPr="004C0A94">
              <w:rPr>
                <w:rFonts w:ascii="Calibri" w:hAnsi="Calibri" w:cs="Arial"/>
                <w:sz w:val="22"/>
                <w:szCs w:val="22"/>
              </w:rPr>
              <w:t xml:space="preserve">Serious injury means an injury or illness that (1) is life-threatening, (2) results in permanent impairment of a bodily function or permanent damage to a body structure, or (3) necessitates medical or surgical intervention to preclude permanent impairment of a bodily function or permanent damage to a body structure (21 CFR 803.3). </w:t>
            </w:r>
          </w:p>
          <w:p w14:paraId="43BEA1FA" w14:textId="77777777" w:rsidR="00362A5F" w:rsidRPr="004C0A94" w:rsidRDefault="00362A5F" w:rsidP="00274B62">
            <w:pPr>
              <w:widowControl w:val="0"/>
              <w:autoSpaceDE w:val="0"/>
              <w:autoSpaceDN w:val="0"/>
              <w:adjustRightInd w:val="0"/>
              <w:spacing w:after="120"/>
              <w:ind w:left="784"/>
              <w:rPr>
                <w:rFonts w:ascii="Calibri" w:hAnsi="Calibri" w:cs="Arial"/>
                <w:sz w:val="22"/>
                <w:szCs w:val="22"/>
              </w:rPr>
            </w:pPr>
          </w:p>
          <w:p w14:paraId="0358DA7A" w14:textId="77777777" w:rsidR="004C0A94" w:rsidRPr="003B23D2" w:rsidRDefault="004C0A94" w:rsidP="004C0A94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F9118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18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644DF">
              <w:rPr>
                <w:rFonts w:ascii="Calibri" w:hAnsi="Calibri" w:cs="Arial"/>
                <w:sz w:val="22"/>
                <w:szCs w:val="22"/>
              </w:rPr>
            </w:r>
            <w:r w:rsidR="005644D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91189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91189">
              <w:rPr>
                <w:rFonts w:ascii="Calibri" w:hAnsi="Calibri" w:cs="Arial"/>
                <w:sz w:val="22"/>
                <w:szCs w:val="22"/>
              </w:rPr>
              <w:t xml:space="preserve"> Yes  </w:t>
            </w:r>
            <w:r w:rsidRPr="00F9118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18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644DF">
              <w:rPr>
                <w:rFonts w:ascii="Calibri" w:hAnsi="Calibri" w:cs="Arial"/>
                <w:sz w:val="22"/>
                <w:szCs w:val="22"/>
              </w:rPr>
            </w:r>
            <w:r w:rsidR="005644D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91189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91189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</w:tr>
    </w:tbl>
    <w:p w14:paraId="2D32371E" w14:textId="77777777" w:rsidR="001B62A7" w:rsidRDefault="001B62A7">
      <w:pPr>
        <w:rPr>
          <w:rFonts w:ascii="Calibri" w:hAnsi="Calibri"/>
        </w:rPr>
      </w:pPr>
    </w:p>
    <w:p w14:paraId="1B23F01F" w14:textId="511F0885" w:rsidR="00BF7B77" w:rsidRPr="003B23D2" w:rsidRDefault="00BF7B77">
      <w:pPr>
        <w:rPr>
          <w:rFonts w:ascii="Calibri" w:hAnsi="Calibri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0"/>
        <w:gridCol w:w="420"/>
        <w:gridCol w:w="2868"/>
        <w:gridCol w:w="162"/>
        <w:gridCol w:w="390"/>
        <w:gridCol w:w="3060"/>
      </w:tblGrid>
      <w:tr w:rsidR="004C0A94" w:rsidRPr="003B23D2" w14:paraId="69636367" w14:textId="77777777" w:rsidTr="00274B62">
        <w:trPr>
          <w:trHeight w:val="431"/>
        </w:trPr>
        <w:tc>
          <w:tcPr>
            <w:tcW w:w="10080" w:type="dxa"/>
            <w:gridSpan w:val="6"/>
            <w:shd w:val="clear" w:color="auto" w:fill="auto"/>
          </w:tcPr>
          <w:p w14:paraId="4CBF8763" w14:textId="77777777" w:rsidR="004C0A94" w:rsidRPr="003B23D2" w:rsidRDefault="004C0A94" w:rsidP="004C0A94">
            <w:pPr>
              <w:pStyle w:val="BodyTextIndent3"/>
              <w:ind w:left="0"/>
              <w:rPr>
                <w:rFonts w:ascii="Calibri" w:hAnsi="Calibri"/>
              </w:rPr>
            </w:pPr>
            <w:r w:rsidRPr="003B23D2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Study Personnel</w:t>
            </w:r>
            <w:r w:rsidRPr="003B23D2">
              <w:rPr>
                <w:rFonts w:ascii="Calibri" w:hAnsi="Calibri" w:cs="Arial"/>
                <w:b/>
                <w:i/>
              </w:rPr>
              <w:t xml:space="preserve"> </w:t>
            </w:r>
            <w:r w:rsidRPr="003B23D2">
              <w:rPr>
                <w:rFonts w:ascii="Calibri" w:hAnsi="Calibri"/>
              </w:rPr>
              <w:t xml:space="preserve"> </w:t>
            </w:r>
          </w:p>
          <w:p w14:paraId="6AB9CEA8" w14:textId="77777777" w:rsidR="004C0A94" w:rsidRPr="003B23D2" w:rsidRDefault="004C0A94" w:rsidP="004C0A94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3B23D2">
              <w:rPr>
                <w:rFonts w:ascii="Calibri" w:hAnsi="Calibri" w:cs="Arial"/>
                <w:sz w:val="22"/>
                <w:szCs w:val="22"/>
              </w:rPr>
              <w:t xml:space="preserve">All individuals </w:t>
            </w:r>
            <w:r w:rsidRPr="00F23AF9">
              <w:rPr>
                <w:rFonts w:ascii="Calibri" w:hAnsi="Calibri" w:cs="Arial"/>
                <w:sz w:val="22"/>
                <w:szCs w:val="22"/>
              </w:rPr>
              <w:t xml:space="preserve">involved in the use of this HUD must be listed below as study personnel.  </w:t>
            </w:r>
          </w:p>
          <w:p w14:paraId="753A003C" w14:textId="77777777" w:rsidR="004C0A94" w:rsidRPr="003B23D2" w:rsidRDefault="004C0A94" w:rsidP="004C0A94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3B23D2">
              <w:rPr>
                <w:rFonts w:ascii="Calibri" w:hAnsi="Calibri" w:cs="Arial"/>
                <w:sz w:val="22"/>
                <w:szCs w:val="22"/>
              </w:rPr>
              <w:t xml:space="preserve">All e-mails from the IRB-HSR regarding </w:t>
            </w:r>
            <w:r w:rsidRPr="00F23AF9">
              <w:rPr>
                <w:rFonts w:ascii="Calibri" w:hAnsi="Calibri" w:cs="Arial"/>
                <w:sz w:val="22"/>
                <w:szCs w:val="22"/>
              </w:rPr>
              <w:t>the use of this HUD</w:t>
            </w:r>
            <w:r w:rsidRPr="003B23D2">
              <w:rPr>
                <w:rFonts w:ascii="Calibri" w:hAnsi="Calibri" w:cs="Arial"/>
                <w:sz w:val="22"/>
                <w:szCs w:val="22"/>
              </w:rPr>
              <w:t xml:space="preserve"> will be sent to the PI, Study Coordinator, Department Contact and IRB Departmental Coordinator (if applicable)</w:t>
            </w:r>
          </w:p>
          <w:p w14:paraId="4D27EBA4" w14:textId="77777777" w:rsidR="004C0A94" w:rsidRPr="00274B62" w:rsidRDefault="004C0A94" w:rsidP="00274B62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362A5F">
              <w:rPr>
                <w:rFonts w:ascii="Calibri" w:hAnsi="Calibri" w:cs="Arial"/>
                <w:sz w:val="22"/>
                <w:szCs w:val="22"/>
              </w:rPr>
              <w:t xml:space="preserve">Only 1 person may be listed as the PI by the IRB-HSR.  If the PI is NOT a faculty member a faculty member must be listed as a sub-investigator.  Students are not allowed to be the Principal Investigator. </w:t>
            </w:r>
          </w:p>
          <w:p w14:paraId="0F87D783" w14:textId="77777777" w:rsidR="004C0A94" w:rsidRPr="003B23D2" w:rsidRDefault="004C0A94" w:rsidP="000C0F15">
            <w:pPr>
              <w:pStyle w:val="Heading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C0F15" w:rsidRPr="003B23D2" w14:paraId="114DC1AB" w14:textId="77777777" w:rsidTr="00274B62">
        <w:trPr>
          <w:trHeight w:val="431"/>
        </w:trPr>
        <w:tc>
          <w:tcPr>
            <w:tcW w:w="10080" w:type="dxa"/>
            <w:gridSpan w:val="6"/>
            <w:shd w:val="clear" w:color="auto" w:fill="F3F3F3"/>
          </w:tcPr>
          <w:p w14:paraId="23D72FB4" w14:textId="2E96BB9F" w:rsidR="000C0F15" w:rsidRPr="003B23D2" w:rsidRDefault="000C0F15" w:rsidP="00274B62">
            <w:pPr>
              <w:pStyle w:val="Heading3"/>
              <w:jc w:val="center"/>
            </w:pPr>
            <w:r w:rsidRPr="003B23D2">
              <w:rPr>
                <w:rFonts w:ascii="Calibri" w:hAnsi="Calibri" w:cs="Arial"/>
                <w:b/>
                <w:sz w:val="22"/>
                <w:szCs w:val="22"/>
              </w:rPr>
              <w:t>Principal Investigator</w:t>
            </w:r>
          </w:p>
        </w:tc>
      </w:tr>
      <w:tr w:rsidR="000C0F15" w:rsidRPr="003B23D2" w14:paraId="62D755AA" w14:textId="77777777" w:rsidTr="00274B62">
        <w:trPr>
          <w:trHeight w:val="350"/>
        </w:trPr>
        <w:tc>
          <w:tcPr>
            <w:tcW w:w="3600" w:type="dxa"/>
            <w:gridSpan w:val="2"/>
          </w:tcPr>
          <w:p w14:paraId="6F0B7637" w14:textId="77777777" w:rsidR="000C0F15" w:rsidRPr="003B23D2" w:rsidRDefault="002922BA" w:rsidP="000C0F15">
            <w:pPr>
              <w:rPr>
                <w:rFonts w:ascii="Calibri" w:hAnsi="Calibri" w:cs="Arial"/>
                <w:sz w:val="22"/>
                <w:szCs w:val="22"/>
              </w:rPr>
            </w:pPr>
            <w:r w:rsidRPr="003B23D2">
              <w:rPr>
                <w:rFonts w:ascii="Calibri" w:hAnsi="Calibri" w:cs="Arial"/>
                <w:sz w:val="22"/>
                <w:szCs w:val="22"/>
              </w:rPr>
              <w:t>F</w:t>
            </w:r>
            <w:r w:rsidR="000C0F15" w:rsidRPr="003B23D2">
              <w:rPr>
                <w:rFonts w:ascii="Calibri" w:hAnsi="Calibri" w:cs="Arial"/>
                <w:sz w:val="22"/>
                <w:szCs w:val="22"/>
              </w:rPr>
              <w:t xml:space="preserve">irst name: </w:t>
            </w:r>
            <w:r w:rsidR="000C0F15" w:rsidRPr="003B23D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C0F15" w:rsidRPr="003B23D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0C0F15" w:rsidRPr="003B23D2">
              <w:rPr>
                <w:rFonts w:ascii="Calibri" w:hAnsi="Calibri" w:cs="Arial"/>
                <w:sz w:val="22"/>
                <w:szCs w:val="22"/>
              </w:rPr>
            </w:r>
            <w:r w:rsidR="000C0F15" w:rsidRPr="003B23D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0C0F15"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="000C0F15"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="000C0F15"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="000C0F15"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="000C0F15"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="000C0F15" w:rsidRPr="003B23D2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420" w:type="dxa"/>
            <w:gridSpan w:val="3"/>
          </w:tcPr>
          <w:p w14:paraId="25C3058E" w14:textId="77777777" w:rsidR="000C0F15" w:rsidRPr="003B23D2" w:rsidRDefault="000C0F15" w:rsidP="000C0F15">
            <w:pPr>
              <w:rPr>
                <w:rFonts w:ascii="Calibri" w:hAnsi="Calibri" w:cs="Arial"/>
                <w:sz w:val="22"/>
                <w:szCs w:val="22"/>
              </w:rPr>
            </w:pPr>
            <w:r w:rsidRPr="003B23D2">
              <w:rPr>
                <w:rFonts w:ascii="Calibri" w:hAnsi="Calibri" w:cs="Arial"/>
                <w:sz w:val="22"/>
                <w:szCs w:val="22"/>
              </w:rPr>
              <w:t xml:space="preserve">Last name: </w:t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B23D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B23D2">
              <w:rPr>
                <w:rFonts w:ascii="Calibri" w:hAnsi="Calibri" w:cs="Arial"/>
                <w:sz w:val="22"/>
                <w:szCs w:val="22"/>
              </w:rPr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060" w:type="dxa"/>
          </w:tcPr>
          <w:p w14:paraId="45B8EFE1" w14:textId="67A88C6A" w:rsidR="000C0F15" w:rsidRPr="003B23D2" w:rsidRDefault="004C0A94" w:rsidP="000C0F1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Email:</w:t>
            </w:r>
            <w:r w:rsidR="000C0F15" w:rsidRPr="003B23D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0C0F15" w:rsidRPr="003B23D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C0F15" w:rsidRPr="003B23D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0C0F15" w:rsidRPr="003B23D2">
              <w:rPr>
                <w:rFonts w:ascii="Calibri" w:hAnsi="Calibri" w:cs="Arial"/>
                <w:sz w:val="22"/>
                <w:szCs w:val="22"/>
              </w:rPr>
            </w:r>
            <w:r w:rsidR="000C0F15" w:rsidRPr="003B23D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0C0F15"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="000C0F15"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="000C0F15"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="000C0F15"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="000C0F15"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="000C0F15" w:rsidRPr="003B23D2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0C0F15" w:rsidRPr="003B23D2" w14:paraId="20ABDEA5" w14:textId="77777777" w:rsidTr="00950418">
        <w:tblPrEx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10080" w:type="dxa"/>
            <w:gridSpan w:val="6"/>
            <w:shd w:val="clear" w:color="auto" w:fill="F3F3F3"/>
          </w:tcPr>
          <w:p w14:paraId="5867C98C" w14:textId="77777777" w:rsidR="000C0F15" w:rsidRPr="003B23D2" w:rsidRDefault="000C0F15" w:rsidP="00950418">
            <w:pPr>
              <w:pStyle w:val="BodyTextIndent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23D2">
              <w:rPr>
                <w:rFonts w:ascii="Calibri" w:hAnsi="Calibri" w:cs="Arial"/>
                <w:b/>
                <w:sz w:val="22"/>
                <w:szCs w:val="22"/>
              </w:rPr>
              <w:t>Department Contact</w:t>
            </w:r>
          </w:p>
        </w:tc>
      </w:tr>
      <w:tr w:rsidR="000C0F15" w:rsidRPr="003B23D2" w14:paraId="7E92750E" w14:textId="77777777" w:rsidTr="00950418">
        <w:tblPrEx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3180" w:type="dxa"/>
          </w:tcPr>
          <w:p w14:paraId="7C893129" w14:textId="77777777" w:rsidR="000C0F15" w:rsidRPr="003B23D2" w:rsidRDefault="000C0F15" w:rsidP="000C0F15">
            <w:pPr>
              <w:rPr>
                <w:rFonts w:ascii="Calibri" w:hAnsi="Calibri" w:cs="Arial"/>
                <w:sz w:val="22"/>
                <w:szCs w:val="22"/>
              </w:rPr>
            </w:pPr>
            <w:r w:rsidRPr="003B23D2">
              <w:rPr>
                <w:rFonts w:ascii="Calibri" w:hAnsi="Calibri" w:cs="Arial"/>
                <w:sz w:val="22"/>
                <w:szCs w:val="22"/>
              </w:rPr>
              <w:t xml:space="preserve">First name: </w:t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23D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B23D2">
              <w:rPr>
                <w:rFonts w:ascii="Calibri" w:hAnsi="Calibri" w:cs="Arial"/>
                <w:sz w:val="22"/>
                <w:szCs w:val="22"/>
              </w:rPr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288" w:type="dxa"/>
            <w:gridSpan w:val="2"/>
          </w:tcPr>
          <w:p w14:paraId="362FEE34" w14:textId="77777777" w:rsidR="000C0F15" w:rsidRPr="003B23D2" w:rsidRDefault="000C0F15" w:rsidP="000C0F15">
            <w:pPr>
              <w:rPr>
                <w:rFonts w:ascii="Calibri" w:hAnsi="Calibri" w:cs="Arial"/>
                <w:sz w:val="22"/>
                <w:szCs w:val="22"/>
              </w:rPr>
            </w:pPr>
            <w:r w:rsidRPr="003B23D2">
              <w:rPr>
                <w:rFonts w:ascii="Calibri" w:hAnsi="Calibri" w:cs="Arial"/>
                <w:sz w:val="22"/>
                <w:szCs w:val="22"/>
              </w:rPr>
              <w:t xml:space="preserve">Last name: </w:t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23D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B23D2">
              <w:rPr>
                <w:rFonts w:ascii="Calibri" w:hAnsi="Calibri" w:cs="Arial"/>
                <w:sz w:val="22"/>
                <w:szCs w:val="22"/>
              </w:rPr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612" w:type="dxa"/>
            <w:gridSpan w:val="3"/>
          </w:tcPr>
          <w:p w14:paraId="67D2018D" w14:textId="481FAD8D" w:rsidR="000C0F15" w:rsidRPr="003B23D2" w:rsidRDefault="004C0A94" w:rsidP="000C0F1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Email</w:t>
            </w:r>
            <w:r w:rsidR="000C0F15" w:rsidRPr="003B23D2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0C0F15" w:rsidRPr="003B23D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C0F15" w:rsidRPr="003B23D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0C0F15" w:rsidRPr="003B23D2">
              <w:rPr>
                <w:rFonts w:ascii="Calibri" w:hAnsi="Calibri" w:cs="Arial"/>
                <w:sz w:val="22"/>
                <w:szCs w:val="22"/>
              </w:rPr>
            </w:r>
            <w:r w:rsidR="000C0F15" w:rsidRPr="003B23D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0C0F15"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="000C0F15"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="000C0F15"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="000C0F15"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="000C0F15"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="000C0F15" w:rsidRPr="003B23D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FF65B3" w:rsidRPr="003B23D2" w14:paraId="4B8374C4" w14:textId="77777777" w:rsidTr="00950418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0080" w:type="dxa"/>
            <w:gridSpan w:val="6"/>
            <w:shd w:val="clear" w:color="auto" w:fill="E6E6E6"/>
          </w:tcPr>
          <w:p w14:paraId="62C21A9A" w14:textId="0251DB69" w:rsidR="00FF65B3" w:rsidRPr="003B23D2" w:rsidRDefault="00FF65B3" w:rsidP="00950418">
            <w:pPr>
              <w:pStyle w:val="BodyTextIndent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23D2">
              <w:rPr>
                <w:rFonts w:ascii="Calibri" w:hAnsi="Calibri" w:cs="Arial"/>
                <w:b/>
                <w:sz w:val="22"/>
                <w:szCs w:val="22"/>
              </w:rPr>
              <w:t>IRB</w:t>
            </w:r>
            <w:r w:rsidR="004C0A94">
              <w:rPr>
                <w:rFonts w:ascii="Calibri" w:hAnsi="Calibri" w:cs="Arial"/>
                <w:b/>
                <w:sz w:val="22"/>
                <w:szCs w:val="22"/>
              </w:rPr>
              <w:t xml:space="preserve">/Study </w:t>
            </w:r>
            <w:r w:rsidRPr="003B23D2">
              <w:rPr>
                <w:rFonts w:ascii="Calibri" w:hAnsi="Calibri" w:cs="Arial"/>
                <w:b/>
                <w:sz w:val="22"/>
                <w:szCs w:val="22"/>
              </w:rPr>
              <w:t>Coordinator</w:t>
            </w:r>
          </w:p>
        </w:tc>
      </w:tr>
      <w:tr w:rsidR="00C56C39" w:rsidRPr="003B23D2" w14:paraId="17AAF01E" w14:textId="77777777" w:rsidTr="00950418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3180" w:type="dxa"/>
          </w:tcPr>
          <w:p w14:paraId="0D234F7C" w14:textId="77777777" w:rsidR="00C56C39" w:rsidRPr="003B23D2" w:rsidRDefault="00C56C39" w:rsidP="009F738B">
            <w:pPr>
              <w:rPr>
                <w:rFonts w:ascii="Calibri" w:hAnsi="Calibri" w:cs="Arial"/>
                <w:sz w:val="22"/>
                <w:szCs w:val="22"/>
              </w:rPr>
            </w:pPr>
            <w:r w:rsidRPr="003B23D2">
              <w:rPr>
                <w:rFonts w:ascii="Calibri" w:hAnsi="Calibri" w:cs="Arial"/>
                <w:sz w:val="22"/>
                <w:szCs w:val="22"/>
              </w:rPr>
              <w:t xml:space="preserve">First name: </w:t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23D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B23D2">
              <w:rPr>
                <w:rFonts w:ascii="Calibri" w:hAnsi="Calibri" w:cs="Arial"/>
                <w:sz w:val="22"/>
                <w:szCs w:val="22"/>
              </w:rPr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450" w:type="dxa"/>
            <w:gridSpan w:val="3"/>
            <w:shd w:val="clear" w:color="auto" w:fill="auto"/>
          </w:tcPr>
          <w:p w14:paraId="1EACF814" w14:textId="77777777" w:rsidR="00C56C39" w:rsidRPr="003B23D2" w:rsidRDefault="00C56C39" w:rsidP="009F738B">
            <w:pPr>
              <w:rPr>
                <w:rFonts w:ascii="Calibri" w:hAnsi="Calibri" w:cs="Arial"/>
                <w:sz w:val="22"/>
                <w:szCs w:val="22"/>
              </w:rPr>
            </w:pPr>
            <w:r w:rsidRPr="003B23D2">
              <w:rPr>
                <w:rFonts w:ascii="Calibri" w:hAnsi="Calibri" w:cs="Arial"/>
                <w:sz w:val="22"/>
                <w:szCs w:val="22"/>
              </w:rPr>
              <w:t xml:space="preserve">Last name: </w:t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23D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B23D2">
              <w:rPr>
                <w:rFonts w:ascii="Calibri" w:hAnsi="Calibri" w:cs="Arial"/>
                <w:sz w:val="22"/>
                <w:szCs w:val="22"/>
              </w:rPr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450" w:type="dxa"/>
            <w:gridSpan w:val="2"/>
            <w:shd w:val="clear" w:color="auto" w:fill="auto"/>
          </w:tcPr>
          <w:p w14:paraId="6CB5DB4C" w14:textId="508866B9" w:rsidR="00C56C39" w:rsidRPr="003B23D2" w:rsidRDefault="004C0A94" w:rsidP="009F738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Email: </w:t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23D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B23D2">
              <w:rPr>
                <w:rFonts w:ascii="Calibri" w:hAnsi="Calibri" w:cs="Arial"/>
                <w:sz w:val="22"/>
                <w:szCs w:val="22"/>
              </w:rPr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362A5F" w:rsidRPr="003B23D2" w14:paraId="408DCD4E" w14:textId="77777777" w:rsidTr="00FA1D5D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0080" w:type="dxa"/>
            <w:gridSpan w:val="6"/>
            <w:shd w:val="clear" w:color="auto" w:fill="E6E6E6"/>
          </w:tcPr>
          <w:p w14:paraId="05198EF4" w14:textId="77777777" w:rsidR="00362A5F" w:rsidRPr="003B23D2" w:rsidRDefault="00362A5F" w:rsidP="00FA1D5D">
            <w:pPr>
              <w:pStyle w:val="BodyTextIndent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Sub-Investigator</w:t>
            </w:r>
          </w:p>
        </w:tc>
      </w:tr>
      <w:tr w:rsidR="00362A5F" w:rsidRPr="003B23D2" w14:paraId="1C359718" w14:textId="77777777" w:rsidTr="00FA1D5D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3180" w:type="dxa"/>
          </w:tcPr>
          <w:p w14:paraId="1B09F8B0" w14:textId="77777777" w:rsidR="00362A5F" w:rsidRPr="003B23D2" w:rsidRDefault="00362A5F" w:rsidP="00FA1D5D">
            <w:pPr>
              <w:rPr>
                <w:rFonts w:ascii="Calibri" w:hAnsi="Calibri" w:cs="Arial"/>
                <w:sz w:val="22"/>
                <w:szCs w:val="22"/>
              </w:rPr>
            </w:pPr>
            <w:r w:rsidRPr="003B23D2">
              <w:rPr>
                <w:rFonts w:ascii="Calibri" w:hAnsi="Calibri" w:cs="Arial"/>
                <w:sz w:val="22"/>
                <w:szCs w:val="22"/>
              </w:rPr>
              <w:t xml:space="preserve">First name: </w:t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23D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B23D2">
              <w:rPr>
                <w:rFonts w:ascii="Calibri" w:hAnsi="Calibri" w:cs="Arial"/>
                <w:sz w:val="22"/>
                <w:szCs w:val="22"/>
              </w:rPr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450" w:type="dxa"/>
            <w:gridSpan w:val="3"/>
            <w:shd w:val="clear" w:color="auto" w:fill="auto"/>
          </w:tcPr>
          <w:p w14:paraId="6896391F" w14:textId="77777777" w:rsidR="00362A5F" w:rsidRPr="003B23D2" w:rsidRDefault="00362A5F" w:rsidP="00FA1D5D">
            <w:pPr>
              <w:rPr>
                <w:rFonts w:ascii="Calibri" w:hAnsi="Calibri" w:cs="Arial"/>
                <w:sz w:val="22"/>
                <w:szCs w:val="22"/>
              </w:rPr>
            </w:pPr>
            <w:r w:rsidRPr="003B23D2">
              <w:rPr>
                <w:rFonts w:ascii="Calibri" w:hAnsi="Calibri" w:cs="Arial"/>
                <w:sz w:val="22"/>
                <w:szCs w:val="22"/>
              </w:rPr>
              <w:t xml:space="preserve">Last name: </w:t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23D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B23D2">
              <w:rPr>
                <w:rFonts w:ascii="Calibri" w:hAnsi="Calibri" w:cs="Arial"/>
                <w:sz w:val="22"/>
                <w:szCs w:val="22"/>
              </w:rPr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450" w:type="dxa"/>
            <w:gridSpan w:val="2"/>
            <w:shd w:val="clear" w:color="auto" w:fill="auto"/>
          </w:tcPr>
          <w:p w14:paraId="661A5B83" w14:textId="77777777" w:rsidR="00362A5F" w:rsidRPr="003B23D2" w:rsidRDefault="00362A5F" w:rsidP="00FA1D5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Email: </w:t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23D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B23D2">
              <w:rPr>
                <w:rFonts w:ascii="Calibri" w:hAnsi="Calibri" w:cs="Arial"/>
                <w:sz w:val="22"/>
                <w:szCs w:val="22"/>
              </w:rPr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362A5F" w:rsidRPr="003B23D2" w14:paraId="3D9F5AC3" w14:textId="77777777" w:rsidTr="00FA1D5D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0080" w:type="dxa"/>
            <w:gridSpan w:val="6"/>
            <w:shd w:val="clear" w:color="auto" w:fill="E6E6E6"/>
          </w:tcPr>
          <w:p w14:paraId="4EF239C7" w14:textId="77777777" w:rsidR="00362A5F" w:rsidRPr="003B23D2" w:rsidRDefault="00362A5F" w:rsidP="00FA1D5D">
            <w:pPr>
              <w:pStyle w:val="BodyTextIndent"/>
              <w:ind w:left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Sub-Investigator</w:t>
            </w:r>
          </w:p>
        </w:tc>
      </w:tr>
      <w:tr w:rsidR="00362A5F" w:rsidRPr="003B23D2" w14:paraId="415FC717" w14:textId="77777777" w:rsidTr="00FA1D5D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3180" w:type="dxa"/>
          </w:tcPr>
          <w:p w14:paraId="2569D205" w14:textId="77777777" w:rsidR="00362A5F" w:rsidRPr="003B23D2" w:rsidRDefault="00362A5F" w:rsidP="00FA1D5D">
            <w:pPr>
              <w:rPr>
                <w:rFonts w:ascii="Calibri" w:hAnsi="Calibri" w:cs="Arial"/>
                <w:sz w:val="22"/>
                <w:szCs w:val="22"/>
              </w:rPr>
            </w:pPr>
            <w:r w:rsidRPr="003B23D2">
              <w:rPr>
                <w:rFonts w:ascii="Calibri" w:hAnsi="Calibri" w:cs="Arial"/>
                <w:sz w:val="22"/>
                <w:szCs w:val="22"/>
              </w:rPr>
              <w:t xml:space="preserve">First name: </w:t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23D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B23D2">
              <w:rPr>
                <w:rFonts w:ascii="Calibri" w:hAnsi="Calibri" w:cs="Arial"/>
                <w:sz w:val="22"/>
                <w:szCs w:val="22"/>
              </w:rPr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450" w:type="dxa"/>
            <w:gridSpan w:val="3"/>
            <w:shd w:val="clear" w:color="auto" w:fill="auto"/>
          </w:tcPr>
          <w:p w14:paraId="67AAC1DC" w14:textId="77777777" w:rsidR="00362A5F" w:rsidRPr="003B23D2" w:rsidRDefault="00362A5F" w:rsidP="00FA1D5D">
            <w:pPr>
              <w:rPr>
                <w:rFonts w:ascii="Calibri" w:hAnsi="Calibri" w:cs="Arial"/>
                <w:sz w:val="22"/>
                <w:szCs w:val="22"/>
              </w:rPr>
            </w:pPr>
            <w:r w:rsidRPr="003B23D2">
              <w:rPr>
                <w:rFonts w:ascii="Calibri" w:hAnsi="Calibri" w:cs="Arial"/>
                <w:sz w:val="22"/>
                <w:szCs w:val="22"/>
              </w:rPr>
              <w:t xml:space="preserve">Last name: </w:t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23D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B23D2">
              <w:rPr>
                <w:rFonts w:ascii="Calibri" w:hAnsi="Calibri" w:cs="Arial"/>
                <w:sz w:val="22"/>
                <w:szCs w:val="22"/>
              </w:rPr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450" w:type="dxa"/>
            <w:gridSpan w:val="2"/>
            <w:shd w:val="clear" w:color="auto" w:fill="auto"/>
          </w:tcPr>
          <w:p w14:paraId="1CDC1008" w14:textId="77777777" w:rsidR="00362A5F" w:rsidRPr="003B23D2" w:rsidRDefault="00362A5F" w:rsidP="00FA1D5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Email: </w:t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23D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B23D2">
              <w:rPr>
                <w:rFonts w:ascii="Calibri" w:hAnsi="Calibri" w:cs="Arial"/>
                <w:sz w:val="22"/>
                <w:szCs w:val="22"/>
              </w:rPr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3B23D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1265A270" w14:textId="77777777" w:rsidR="00362A5F" w:rsidRDefault="00362A5F" w:rsidP="00362A5F">
      <w:pPr>
        <w:rPr>
          <w:rFonts w:ascii="Calibri" w:hAnsi="Calibri"/>
        </w:rPr>
      </w:pPr>
    </w:p>
    <w:p w14:paraId="6015576F" w14:textId="77777777" w:rsidR="00AE0D9C" w:rsidRPr="00274B62" w:rsidRDefault="00AE0D9C" w:rsidP="00362A5F">
      <w:pPr>
        <w:rPr>
          <w:rFonts w:ascii="Calibri" w:hAnsi="Calibri"/>
          <w:b/>
          <w:bCs/>
          <w:sz w:val="24"/>
          <w:szCs w:val="24"/>
        </w:rPr>
      </w:pPr>
      <w:r w:rsidRPr="00274B62">
        <w:rPr>
          <w:rFonts w:ascii="Calibri" w:hAnsi="Calibri"/>
          <w:b/>
          <w:bCs/>
          <w:sz w:val="24"/>
          <w:szCs w:val="24"/>
        </w:rPr>
        <w:t xml:space="preserve">Submit the following documents to </w:t>
      </w:r>
      <w:hyperlink r:id="rId9" w:history="1">
        <w:r w:rsidRPr="00274B62">
          <w:rPr>
            <w:rStyle w:val="Hyperlink"/>
            <w:rFonts w:ascii="Calibri" w:hAnsi="Calibri"/>
            <w:b/>
            <w:bCs/>
            <w:sz w:val="24"/>
            <w:szCs w:val="24"/>
          </w:rPr>
          <w:t>sirb@virginia.edu</w:t>
        </w:r>
      </w:hyperlink>
      <w:r w:rsidRPr="00274B62">
        <w:rPr>
          <w:rFonts w:ascii="Calibri" w:hAnsi="Calibri"/>
          <w:b/>
          <w:bCs/>
          <w:sz w:val="24"/>
          <w:szCs w:val="24"/>
        </w:rPr>
        <w:t xml:space="preserve"> :</w:t>
      </w:r>
    </w:p>
    <w:p w14:paraId="2DC838BC" w14:textId="77777777" w:rsidR="00AE0D9C" w:rsidRPr="00274B62" w:rsidRDefault="00AE0D9C" w:rsidP="00362A5F">
      <w:pPr>
        <w:rPr>
          <w:rFonts w:ascii="Calibri" w:hAnsi="Calibri"/>
          <w:sz w:val="24"/>
          <w:szCs w:val="24"/>
        </w:rPr>
      </w:pPr>
    </w:p>
    <w:p w14:paraId="75353DFD" w14:textId="77777777" w:rsidR="00AE0D9C" w:rsidRPr="00FF124D" w:rsidRDefault="00AE0D9C" w:rsidP="00274B62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FF124D">
        <w:rPr>
          <w:rFonts w:asciiTheme="minorHAnsi" w:hAnsiTheme="minorHAnsi" w:cstheme="minorHAnsi"/>
          <w:sz w:val="24"/>
          <w:szCs w:val="24"/>
        </w:rPr>
        <w:t xml:space="preserve">Completed </w:t>
      </w:r>
      <w:r w:rsidRPr="00FF124D">
        <w:rPr>
          <w:rFonts w:asciiTheme="minorHAnsi" w:hAnsiTheme="minorHAnsi" w:cstheme="minorHAnsi"/>
          <w:i/>
          <w:iCs/>
          <w:sz w:val="24"/>
          <w:szCs w:val="24"/>
        </w:rPr>
        <w:t xml:space="preserve">HUD </w:t>
      </w:r>
      <w:r w:rsidR="000646E7" w:rsidRPr="00FF124D">
        <w:rPr>
          <w:rFonts w:asciiTheme="minorHAnsi" w:hAnsiTheme="minorHAnsi" w:cstheme="minorHAnsi"/>
          <w:i/>
          <w:iCs/>
          <w:sz w:val="24"/>
          <w:szCs w:val="24"/>
        </w:rPr>
        <w:t>I</w:t>
      </w:r>
      <w:r w:rsidRPr="00FF124D">
        <w:rPr>
          <w:rFonts w:asciiTheme="minorHAnsi" w:hAnsiTheme="minorHAnsi" w:cstheme="minorHAnsi"/>
          <w:i/>
          <w:iCs/>
          <w:sz w:val="24"/>
          <w:szCs w:val="24"/>
        </w:rPr>
        <w:t xml:space="preserve">nformation </w:t>
      </w:r>
      <w:r w:rsidR="000646E7" w:rsidRPr="00FF124D">
        <w:rPr>
          <w:rFonts w:asciiTheme="minorHAnsi" w:hAnsiTheme="minorHAnsi" w:cstheme="minorHAnsi"/>
          <w:i/>
          <w:iCs/>
          <w:sz w:val="24"/>
          <w:szCs w:val="24"/>
        </w:rPr>
        <w:t>F</w:t>
      </w:r>
      <w:r w:rsidRPr="00FF124D">
        <w:rPr>
          <w:rFonts w:asciiTheme="minorHAnsi" w:hAnsiTheme="minorHAnsi" w:cstheme="minorHAnsi"/>
          <w:i/>
          <w:iCs/>
          <w:sz w:val="24"/>
          <w:szCs w:val="24"/>
        </w:rPr>
        <w:t>orm</w:t>
      </w:r>
    </w:p>
    <w:p w14:paraId="16980DDF" w14:textId="4EFC50E7" w:rsidR="00AE0D9C" w:rsidRPr="00FF124D" w:rsidRDefault="005644DF" w:rsidP="00274B62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hyperlink r:id="rId10" w:history="1">
        <w:r w:rsidR="00AE0D9C" w:rsidRPr="005644DF">
          <w:rPr>
            <w:rStyle w:val="Hyperlink"/>
            <w:rFonts w:asciiTheme="minorHAnsi" w:hAnsiTheme="minorHAnsi" w:cstheme="minorHAnsi"/>
            <w:sz w:val="24"/>
            <w:szCs w:val="24"/>
          </w:rPr>
          <w:t>HUD Consent</w:t>
        </w:r>
      </w:hyperlink>
    </w:p>
    <w:p w14:paraId="6258DA55" w14:textId="77777777" w:rsidR="00236C5F" w:rsidRPr="00FF124D" w:rsidRDefault="00AE0D9C" w:rsidP="00274B62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FF124D">
        <w:rPr>
          <w:rFonts w:asciiTheme="minorHAnsi" w:hAnsiTheme="minorHAnsi" w:cstheme="minorHAnsi"/>
          <w:sz w:val="24"/>
          <w:szCs w:val="24"/>
        </w:rPr>
        <w:t>Device Information Manual/Document</w:t>
      </w:r>
    </w:p>
    <w:p w14:paraId="05BCE32C" w14:textId="77777777" w:rsidR="00236C5F" w:rsidRPr="00FF124D" w:rsidRDefault="00AE0D9C" w:rsidP="00274B62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FF124D">
        <w:rPr>
          <w:rFonts w:asciiTheme="minorHAnsi" w:hAnsiTheme="minorHAnsi" w:cstheme="minorHAnsi"/>
          <w:sz w:val="24"/>
          <w:szCs w:val="24"/>
        </w:rPr>
        <w:t>New Medical Device application</w:t>
      </w:r>
      <w:r w:rsidR="00236C5F" w:rsidRPr="00FF124D">
        <w:rPr>
          <w:rFonts w:asciiTheme="minorHAnsi" w:hAnsiTheme="minorHAnsi" w:cstheme="minorHAnsi"/>
          <w:sz w:val="24"/>
          <w:szCs w:val="24"/>
        </w:rPr>
        <w:t xml:space="preserve"> if device is new to UVA</w:t>
      </w:r>
      <w:r w:rsidRPr="00FF124D">
        <w:rPr>
          <w:rFonts w:asciiTheme="minorHAnsi" w:hAnsiTheme="minorHAnsi" w:cstheme="minorHAnsi"/>
          <w:sz w:val="24"/>
          <w:szCs w:val="24"/>
        </w:rPr>
        <w:t xml:space="preserve"> (</w:t>
      </w:r>
      <w:r w:rsidR="00236C5F" w:rsidRPr="00FF124D">
        <w:rPr>
          <w:rFonts w:asciiTheme="minorHAnsi" w:hAnsiTheme="minorHAnsi" w:cstheme="minorHAnsi"/>
          <w:sz w:val="24"/>
          <w:szCs w:val="24"/>
        </w:rPr>
        <w:t xml:space="preserve">This form must now be completed on line at </w:t>
      </w:r>
      <w:hyperlink r:id="rId11" w:history="1">
        <w:r w:rsidR="00236C5F" w:rsidRPr="00FF124D">
          <w:rPr>
            <w:rStyle w:val="Hyperlink"/>
            <w:rFonts w:asciiTheme="minorHAnsi" w:hAnsiTheme="minorHAnsi" w:cstheme="minorHAnsi"/>
            <w:sz w:val="24"/>
            <w:szCs w:val="24"/>
          </w:rPr>
          <w:t>https://www.healthsystem.virginia.edu/newmedicaldevice/index.cfm?requestid=new</w:t>
        </w:r>
      </w:hyperlink>
    </w:p>
    <w:p w14:paraId="3A63BEDD" w14:textId="77777777" w:rsidR="00AE0D9C" w:rsidRPr="00FF124D" w:rsidRDefault="00AE0D9C" w:rsidP="00274B62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FF124D">
        <w:rPr>
          <w:rFonts w:asciiTheme="minorHAnsi" w:hAnsiTheme="minorHAnsi" w:cstheme="minorHAnsi"/>
          <w:sz w:val="24"/>
          <w:szCs w:val="24"/>
        </w:rPr>
        <w:t>FDA approval letter /assigned HUD#</w:t>
      </w:r>
    </w:p>
    <w:p w14:paraId="1F9E00C0" w14:textId="77777777" w:rsidR="00236C5F" w:rsidRPr="00FF124D" w:rsidRDefault="00236C5F" w:rsidP="00274B62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FF124D">
        <w:rPr>
          <w:rFonts w:asciiTheme="minorHAnsi" w:hAnsiTheme="minorHAnsi" w:cstheme="minorHAnsi"/>
          <w:sz w:val="24"/>
          <w:szCs w:val="24"/>
        </w:rPr>
        <w:t>Any additional documentation from the manufacturer</w:t>
      </w:r>
    </w:p>
    <w:p w14:paraId="0B8F7EC6" w14:textId="77777777" w:rsidR="00362A5F" w:rsidRPr="00274B62" w:rsidRDefault="00362A5F" w:rsidP="00362A5F">
      <w:pPr>
        <w:rPr>
          <w:rFonts w:ascii="Calibri" w:hAnsi="Calibri"/>
          <w:b/>
          <w:bCs/>
        </w:rPr>
      </w:pPr>
    </w:p>
    <w:p w14:paraId="1AFF2E2D" w14:textId="77777777" w:rsidR="004C0A94" w:rsidRDefault="004C0A94">
      <w:pPr>
        <w:rPr>
          <w:rFonts w:ascii="Calibri" w:hAnsi="Calibri"/>
        </w:rPr>
      </w:pPr>
    </w:p>
    <w:p w14:paraId="4A9B2952" w14:textId="77777777" w:rsidR="004C0A94" w:rsidRDefault="004C0A94">
      <w:pPr>
        <w:rPr>
          <w:rFonts w:ascii="Calibri" w:hAnsi="Calibri"/>
        </w:rPr>
      </w:pPr>
    </w:p>
    <w:p w14:paraId="3D8D18BD" w14:textId="77777777" w:rsidR="004C0A94" w:rsidRPr="001F5E76" w:rsidRDefault="004C0A94" w:rsidP="004C0A94">
      <w:pPr>
        <w:rPr>
          <w:rFonts w:ascii="Calibri" w:hAnsi="Calibri"/>
          <w:b/>
        </w:rPr>
      </w:pPr>
    </w:p>
    <w:p w14:paraId="68FADE5A" w14:textId="77777777" w:rsidR="00362A5F" w:rsidRPr="00274B62" w:rsidRDefault="004C0A94" w:rsidP="004C0A94">
      <w:pPr>
        <w:pStyle w:val="BodyText"/>
        <w:spacing w:after="100" w:line="480" w:lineRule="auto"/>
        <w:rPr>
          <w:rFonts w:ascii="Calibri" w:hAnsi="Calibri" w:cs="Calibri"/>
          <w:b w:val="0"/>
          <w:spacing w:val="-2"/>
          <w:sz w:val="24"/>
          <w:szCs w:val="24"/>
        </w:rPr>
      </w:pPr>
      <w:r w:rsidRPr="00274B62">
        <w:rPr>
          <w:rFonts w:ascii="Calibri" w:hAnsi="Calibri" w:cs="Calibri"/>
          <w:sz w:val="24"/>
          <w:szCs w:val="24"/>
        </w:rPr>
        <w:t>NAME OF UVA TREATING PHYSICIAN</w:t>
      </w:r>
      <w:r>
        <w:rPr>
          <w:rFonts w:ascii="Calibri" w:hAnsi="Calibri" w:cs="Calibri"/>
          <w:b w:val="0"/>
          <w:bCs/>
          <w:i/>
          <w:iCs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 w:val="0"/>
          <w:spacing w:val="-2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Calibri" w:hAnsi="Calibri" w:cs="Calibri"/>
          <w:b w:val="0"/>
          <w:spacing w:val="-2"/>
          <w:sz w:val="24"/>
          <w:szCs w:val="24"/>
        </w:rPr>
        <w:instrText xml:space="preserve"> FORMTEXT </w:instrText>
      </w:r>
      <w:r>
        <w:rPr>
          <w:rFonts w:ascii="Calibri" w:hAnsi="Calibri" w:cs="Calibri"/>
          <w:b w:val="0"/>
          <w:spacing w:val="-2"/>
          <w:sz w:val="24"/>
          <w:szCs w:val="24"/>
        </w:rPr>
      </w:r>
      <w:r>
        <w:rPr>
          <w:rFonts w:ascii="Calibri" w:hAnsi="Calibri" w:cs="Calibri"/>
          <w:b w:val="0"/>
          <w:spacing w:val="-2"/>
          <w:sz w:val="24"/>
          <w:szCs w:val="24"/>
        </w:rPr>
        <w:fldChar w:fldCharType="separate"/>
      </w:r>
      <w:r>
        <w:rPr>
          <w:rFonts w:ascii="Calibri" w:eastAsia="MS Mincho" w:hAnsi="Calibri" w:cs="Calibri"/>
          <w:b w:val="0"/>
          <w:noProof/>
          <w:spacing w:val="-2"/>
          <w:sz w:val="24"/>
          <w:szCs w:val="24"/>
        </w:rPr>
        <w:t> </w:t>
      </w:r>
      <w:r>
        <w:rPr>
          <w:rFonts w:ascii="Calibri" w:eastAsia="MS Mincho" w:hAnsi="Calibri" w:cs="Calibri"/>
          <w:b w:val="0"/>
          <w:noProof/>
          <w:spacing w:val="-2"/>
          <w:sz w:val="24"/>
          <w:szCs w:val="24"/>
        </w:rPr>
        <w:t> </w:t>
      </w:r>
      <w:r>
        <w:rPr>
          <w:rFonts w:ascii="Calibri" w:eastAsia="MS Mincho" w:hAnsi="Calibri" w:cs="Calibri"/>
          <w:b w:val="0"/>
          <w:noProof/>
          <w:spacing w:val="-2"/>
          <w:sz w:val="24"/>
          <w:szCs w:val="24"/>
        </w:rPr>
        <w:t> </w:t>
      </w:r>
      <w:r>
        <w:rPr>
          <w:rFonts w:ascii="Calibri" w:eastAsia="MS Mincho" w:hAnsi="Calibri" w:cs="Calibri"/>
          <w:b w:val="0"/>
          <w:noProof/>
          <w:spacing w:val="-2"/>
          <w:sz w:val="24"/>
          <w:szCs w:val="24"/>
        </w:rPr>
        <w:t> </w:t>
      </w:r>
      <w:r>
        <w:rPr>
          <w:rFonts w:ascii="Calibri" w:eastAsia="MS Mincho" w:hAnsi="Calibri" w:cs="Calibri"/>
          <w:b w:val="0"/>
          <w:noProof/>
          <w:spacing w:val="-2"/>
          <w:sz w:val="24"/>
          <w:szCs w:val="24"/>
        </w:rPr>
        <w:t> </w:t>
      </w:r>
      <w:r>
        <w:rPr>
          <w:rFonts w:ascii="Calibri" w:hAnsi="Calibri" w:cs="Calibri"/>
          <w:b w:val="0"/>
          <w:spacing w:val="-2"/>
          <w:sz w:val="24"/>
          <w:szCs w:val="24"/>
        </w:rPr>
        <w:fldChar w:fldCharType="end"/>
      </w:r>
      <w:r>
        <w:rPr>
          <w:rFonts w:ascii="Calibri" w:hAnsi="Calibri" w:cs="Calibri"/>
          <w:b w:val="0"/>
          <w:spacing w:val="-2"/>
          <w:sz w:val="24"/>
          <w:szCs w:val="24"/>
        </w:rPr>
        <w:t xml:space="preserve"> </w:t>
      </w:r>
    </w:p>
    <w:p w14:paraId="7B311EC6" w14:textId="77777777" w:rsidR="004C0A94" w:rsidRPr="00274B62" w:rsidRDefault="004C0A94" w:rsidP="004C0A94">
      <w:pPr>
        <w:rPr>
          <w:rFonts w:ascii="Calibri" w:hAnsi="Calibri" w:cs="Calibri"/>
          <w:iCs/>
          <w:spacing w:val="-2"/>
          <w:sz w:val="24"/>
          <w:szCs w:val="24"/>
        </w:rPr>
      </w:pPr>
      <w:r>
        <w:rPr>
          <w:rFonts w:ascii="Calibri" w:hAnsi="Calibri" w:cs="Calibri"/>
          <w:b/>
          <w:bCs/>
          <w:iCs/>
          <w:spacing w:val="-2"/>
          <w:sz w:val="24"/>
          <w:szCs w:val="24"/>
        </w:rPr>
        <w:t>SIGNATURE OF UVA TREATING PHYSICIAN</w:t>
      </w:r>
      <w:r>
        <w:rPr>
          <w:rFonts w:ascii="Calibri" w:hAnsi="Calibri" w:cs="Calibri"/>
          <w:iCs/>
          <w:spacing w:val="-2"/>
          <w:sz w:val="24"/>
          <w:szCs w:val="24"/>
        </w:rPr>
        <w:t xml:space="preserve">: </w:t>
      </w:r>
      <w:r>
        <w:rPr>
          <w:rFonts w:ascii="Calibri" w:hAnsi="Calibri" w:cs="Calibri"/>
          <w:b/>
          <w:i/>
          <w:iCs/>
          <w:spacing w:val="-2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iCs/>
          <w:spacing w:val="-2"/>
          <w:sz w:val="24"/>
          <w:szCs w:val="24"/>
        </w:rPr>
        <w:instrText xml:space="preserve"> FORMTEXT </w:instrText>
      </w:r>
      <w:r>
        <w:rPr>
          <w:rFonts w:ascii="Calibri" w:hAnsi="Calibri" w:cs="Calibri"/>
          <w:b/>
          <w:i/>
          <w:iCs/>
          <w:spacing w:val="-2"/>
          <w:sz w:val="24"/>
          <w:szCs w:val="24"/>
        </w:rPr>
      </w:r>
      <w:r>
        <w:rPr>
          <w:rFonts w:ascii="Calibri" w:hAnsi="Calibri" w:cs="Calibri"/>
          <w:b/>
          <w:i/>
          <w:iCs/>
          <w:spacing w:val="-2"/>
          <w:sz w:val="24"/>
          <w:szCs w:val="24"/>
        </w:rPr>
        <w:fldChar w:fldCharType="separate"/>
      </w:r>
      <w:r>
        <w:rPr>
          <w:rFonts w:ascii="Calibri" w:eastAsia="MS Mincho" w:hAnsi="Calibri" w:cs="Calibri"/>
          <w:b/>
          <w:iCs/>
          <w:noProof/>
          <w:spacing w:val="-2"/>
          <w:sz w:val="24"/>
          <w:szCs w:val="24"/>
        </w:rPr>
        <w:t> </w:t>
      </w:r>
      <w:r>
        <w:rPr>
          <w:rFonts w:ascii="Calibri" w:eastAsia="MS Mincho" w:hAnsi="Calibri" w:cs="Calibri"/>
          <w:b/>
          <w:iCs/>
          <w:noProof/>
          <w:spacing w:val="-2"/>
          <w:sz w:val="24"/>
          <w:szCs w:val="24"/>
        </w:rPr>
        <w:t> </w:t>
      </w:r>
      <w:r>
        <w:rPr>
          <w:rFonts w:ascii="Calibri" w:eastAsia="MS Mincho" w:hAnsi="Calibri" w:cs="Calibri"/>
          <w:b/>
          <w:iCs/>
          <w:noProof/>
          <w:spacing w:val="-2"/>
          <w:sz w:val="24"/>
          <w:szCs w:val="24"/>
        </w:rPr>
        <w:t> </w:t>
      </w:r>
      <w:r>
        <w:rPr>
          <w:rFonts w:ascii="Calibri" w:eastAsia="MS Mincho" w:hAnsi="Calibri" w:cs="Calibri"/>
          <w:b/>
          <w:iCs/>
          <w:noProof/>
          <w:spacing w:val="-2"/>
          <w:sz w:val="24"/>
          <w:szCs w:val="24"/>
        </w:rPr>
        <w:t> </w:t>
      </w:r>
      <w:r>
        <w:rPr>
          <w:rFonts w:ascii="Calibri" w:eastAsia="MS Mincho" w:hAnsi="Calibri" w:cs="Calibri"/>
          <w:b/>
          <w:iCs/>
          <w:noProof/>
          <w:spacing w:val="-2"/>
          <w:sz w:val="24"/>
          <w:szCs w:val="24"/>
        </w:rPr>
        <w:t> </w:t>
      </w:r>
      <w:r>
        <w:rPr>
          <w:rFonts w:ascii="Calibri" w:hAnsi="Calibri" w:cs="Calibri"/>
          <w:b/>
          <w:i/>
          <w:iCs/>
          <w:spacing w:val="-2"/>
          <w:sz w:val="24"/>
          <w:szCs w:val="24"/>
        </w:rPr>
        <w:fldChar w:fldCharType="end"/>
      </w:r>
      <w:r>
        <w:rPr>
          <w:rFonts w:ascii="Calibri" w:hAnsi="Calibri" w:cs="Calibri"/>
          <w:iCs/>
          <w:spacing w:val="-2"/>
          <w:sz w:val="24"/>
          <w:szCs w:val="24"/>
        </w:rPr>
        <w:t xml:space="preserve">                                                                 </w:t>
      </w:r>
      <w:r>
        <w:rPr>
          <w:rFonts w:ascii="Calibri" w:hAnsi="Calibri" w:cs="Calibri"/>
          <w:b/>
          <w:bCs/>
          <w:iCs/>
          <w:spacing w:val="-2"/>
          <w:sz w:val="24"/>
          <w:szCs w:val="24"/>
        </w:rPr>
        <w:t>DATE:</w:t>
      </w:r>
      <w:r>
        <w:rPr>
          <w:rFonts w:ascii="Calibri" w:hAnsi="Calibri" w:cs="Calibri"/>
          <w:i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iCs/>
          <w:spacing w:val="-2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iCs/>
          <w:spacing w:val="-2"/>
          <w:sz w:val="24"/>
          <w:szCs w:val="24"/>
        </w:rPr>
        <w:instrText xml:space="preserve"> FORMTEXT </w:instrText>
      </w:r>
      <w:r>
        <w:rPr>
          <w:rFonts w:ascii="Calibri" w:hAnsi="Calibri" w:cs="Calibri"/>
          <w:b/>
          <w:i/>
          <w:iCs/>
          <w:spacing w:val="-2"/>
          <w:sz w:val="24"/>
          <w:szCs w:val="24"/>
        </w:rPr>
      </w:r>
      <w:r>
        <w:rPr>
          <w:rFonts w:ascii="Calibri" w:hAnsi="Calibri" w:cs="Calibri"/>
          <w:b/>
          <w:i/>
          <w:iCs/>
          <w:spacing w:val="-2"/>
          <w:sz w:val="24"/>
          <w:szCs w:val="24"/>
        </w:rPr>
        <w:fldChar w:fldCharType="separate"/>
      </w:r>
      <w:r>
        <w:rPr>
          <w:rFonts w:ascii="Calibri" w:eastAsia="MS Mincho" w:hAnsi="Calibri" w:cs="Calibri"/>
          <w:b/>
          <w:iCs/>
          <w:noProof/>
          <w:spacing w:val="-2"/>
          <w:sz w:val="24"/>
          <w:szCs w:val="24"/>
        </w:rPr>
        <w:t> </w:t>
      </w:r>
      <w:r>
        <w:rPr>
          <w:rFonts w:ascii="Calibri" w:eastAsia="MS Mincho" w:hAnsi="Calibri" w:cs="Calibri"/>
          <w:b/>
          <w:iCs/>
          <w:noProof/>
          <w:spacing w:val="-2"/>
          <w:sz w:val="24"/>
          <w:szCs w:val="24"/>
        </w:rPr>
        <w:t> </w:t>
      </w:r>
      <w:r>
        <w:rPr>
          <w:rFonts w:ascii="Calibri" w:eastAsia="MS Mincho" w:hAnsi="Calibri" w:cs="Calibri"/>
          <w:b/>
          <w:iCs/>
          <w:noProof/>
          <w:spacing w:val="-2"/>
          <w:sz w:val="24"/>
          <w:szCs w:val="24"/>
        </w:rPr>
        <w:t> </w:t>
      </w:r>
      <w:r>
        <w:rPr>
          <w:rFonts w:ascii="Calibri" w:eastAsia="MS Mincho" w:hAnsi="Calibri" w:cs="Calibri"/>
          <w:b/>
          <w:iCs/>
          <w:noProof/>
          <w:spacing w:val="-2"/>
          <w:sz w:val="24"/>
          <w:szCs w:val="24"/>
        </w:rPr>
        <w:t> </w:t>
      </w:r>
      <w:r>
        <w:rPr>
          <w:rFonts w:ascii="Calibri" w:eastAsia="MS Mincho" w:hAnsi="Calibri" w:cs="Calibri"/>
          <w:b/>
          <w:iCs/>
          <w:noProof/>
          <w:spacing w:val="-2"/>
          <w:sz w:val="24"/>
          <w:szCs w:val="24"/>
        </w:rPr>
        <w:t> </w:t>
      </w:r>
      <w:r>
        <w:rPr>
          <w:rFonts w:ascii="Calibri" w:hAnsi="Calibri" w:cs="Calibri"/>
          <w:b/>
          <w:i/>
          <w:iCs/>
          <w:spacing w:val="-2"/>
          <w:sz w:val="24"/>
          <w:szCs w:val="24"/>
        </w:rPr>
        <w:fldChar w:fldCharType="end"/>
      </w:r>
    </w:p>
    <w:p w14:paraId="26768A57" w14:textId="77777777" w:rsidR="004C0A94" w:rsidRPr="003B23D2" w:rsidRDefault="004C0A94" w:rsidP="004C0A94">
      <w:pPr>
        <w:rPr>
          <w:rFonts w:ascii="Calibri" w:hAnsi="Calibri"/>
          <w:b/>
        </w:rPr>
      </w:pPr>
    </w:p>
    <w:p w14:paraId="2CA6018D" w14:textId="1BD9AACA" w:rsidR="004053CE" w:rsidRPr="003B23D2" w:rsidRDefault="004053CE">
      <w:pPr>
        <w:rPr>
          <w:rFonts w:ascii="Calibri" w:hAnsi="Calibri"/>
        </w:rPr>
      </w:pPr>
    </w:p>
    <w:p w14:paraId="38658E44" w14:textId="77777777" w:rsidR="00AE0D9C" w:rsidRDefault="00AE0D9C" w:rsidP="00274B6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/>
        </w:rPr>
        <w:t xml:space="preserve">For assistance contact: </w:t>
      </w:r>
      <w:r>
        <w:rPr>
          <w:rFonts w:ascii="Calibri" w:hAnsi="Calibri" w:cs="Calibri"/>
          <w:sz w:val="24"/>
          <w:szCs w:val="24"/>
        </w:rPr>
        <w:t xml:space="preserve">contact either Eileen Sembrowich (x36542/ </w:t>
      </w:r>
      <w:hyperlink r:id="rId12" w:history="1">
        <w:r>
          <w:rPr>
            <w:rStyle w:val="Hyperlink"/>
            <w:rFonts w:ascii="Calibri" w:hAnsi="Calibri" w:cs="Calibri"/>
            <w:sz w:val="24"/>
            <w:szCs w:val="24"/>
          </w:rPr>
          <w:t>ecs3b@virginia.edu</w:t>
        </w:r>
      </w:hyperlink>
      <w:r>
        <w:rPr>
          <w:rFonts w:ascii="Calibri" w:hAnsi="Calibri" w:cs="Calibri"/>
          <w:sz w:val="24"/>
          <w:szCs w:val="24"/>
        </w:rPr>
        <w:t>) or Susie Hoffman x49634 /</w:t>
      </w:r>
      <w:hyperlink r:id="rId13" w:history="1">
        <w:r>
          <w:rPr>
            <w:rStyle w:val="Hyperlink"/>
            <w:rFonts w:ascii="Calibri" w:hAnsi="Calibri" w:cs="Calibri"/>
            <w:sz w:val="24"/>
            <w:szCs w:val="24"/>
          </w:rPr>
          <w:t>srh@virginia.edu</w:t>
        </w:r>
      </w:hyperlink>
      <w:r>
        <w:rPr>
          <w:rFonts w:ascii="Calibri" w:hAnsi="Calibri" w:cs="Calibri"/>
          <w:sz w:val="24"/>
          <w:szCs w:val="24"/>
        </w:rPr>
        <w:t>)</w:t>
      </w:r>
    </w:p>
    <w:p w14:paraId="3903F712" w14:textId="1528AD15" w:rsidR="00A61077" w:rsidRPr="003B23D2" w:rsidRDefault="00A61077" w:rsidP="004C0A94">
      <w:pPr>
        <w:rPr>
          <w:rFonts w:ascii="Calibri" w:hAnsi="Calibri"/>
          <w:b/>
        </w:rPr>
      </w:pPr>
    </w:p>
    <w:sectPr w:rsidR="00A61077" w:rsidRPr="003B23D2" w:rsidSect="00274B62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9DCF3" w14:textId="77777777" w:rsidR="00E52BC3" w:rsidRDefault="00E52BC3">
      <w:r>
        <w:separator/>
      </w:r>
    </w:p>
  </w:endnote>
  <w:endnote w:type="continuationSeparator" w:id="0">
    <w:p w14:paraId="5D41D228" w14:textId="77777777" w:rsidR="00E52BC3" w:rsidRDefault="00E5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11692" w14:textId="25EA75ED" w:rsidR="00B51B4F" w:rsidRPr="002A1063" w:rsidRDefault="00B51B4F" w:rsidP="00274B62">
    <w:pPr>
      <w:pStyle w:val="Header"/>
      <w:pBdr>
        <w:top w:val="single" w:sz="4" w:space="1" w:color="auto"/>
        <w:left w:val="single" w:sz="4" w:space="4" w:color="auto"/>
        <w:bottom w:val="single" w:sz="4" w:space="0" w:color="auto"/>
        <w:right w:val="single" w:sz="4" w:space="20" w:color="auto"/>
      </w:pBdr>
      <w:jc w:val="center"/>
      <w:rPr>
        <w:rFonts w:cs="Arial"/>
        <w:b/>
        <w:sz w:val="18"/>
        <w:szCs w:val="18"/>
      </w:rPr>
    </w:pPr>
    <w:r w:rsidRPr="002A1063">
      <w:rPr>
        <w:rFonts w:cs="Arial"/>
        <w:b/>
        <w:sz w:val="18"/>
        <w:szCs w:val="18"/>
      </w:rPr>
      <w:t xml:space="preserve">Website: </w:t>
    </w:r>
    <w:hyperlink r:id="rId1" w:history="1">
      <w:r w:rsidR="00761951">
        <w:rPr>
          <w:rStyle w:val="Hyperlink"/>
          <w:rFonts w:cs="Arial"/>
          <w:b/>
          <w:sz w:val="18"/>
          <w:szCs w:val="18"/>
        </w:rPr>
        <w:t>https://research.virginia.edu/irb-hsr</w:t>
      </w:r>
    </w:hyperlink>
    <w:r w:rsidRPr="002A1063">
      <w:rPr>
        <w:rFonts w:cs="Arial"/>
        <w:b/>
        <w:sz w:val="18"/>
        <w:szCs w:val="18"/>
      </w:rPr>
      <w:tab/>
      <w:t xml:space="preserve">                   </w:t>
    </w:r>
  </w:p>
  <w:p w14:paraId="3AABA313" w14:textId="77777777" w:rsidR="00B51B4F" w:rsidRPr="00F7609D" w:rsidRDefault="00B51B4F" w:rsidP="004B701F">
    <w:pPr>
      <w:rPr>
        <w:rFonts w:ascii="Arial" w:hAnsi="Arial" w:cs="Arial"/>
        <w:sz w:val="18"/>
        <w:szCs w:val="18"/>
      </w:rPr>
    </w:pPr>
  </w:p>
  <w:p w14:paraId="659BE70B" w14:textId="2EBADCC4" w:rsidR="00B51B4F" w:rsidRPr="00F7609D" w:rsidRDefault="004053CE" w:rsidP="004B701F">
    <w:pPr>
      <w:pStyle w:val="Foo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Version date:</w:t>
    </w:r>
    <w:r w:rsidR="003B23D2">
      <w:rPr>
        <w:rFonts w:ascii="Arial" w:hAnsi="Arial" w:cs="Arial"/>
        <w:b/>
        <w:sz w:val="18"/>
        <w:szCs w:val="18"/>
      </w:rPr>
      <w:t xml:space="preserve"> May </w:t>
    </w:r>
    <w:r w:rsidR="004C0A94">
      <w:rPr>
        <w:rFonts w:ascii="Arial" w:hAnsi="Arial" w:cs="Arial"/>
        <w:b/>
        <w:sz w:val="18"/>
        <w:szCs w:val="18"/>
      </w:rPr>
      <w:t>1</w:t>
    </w:r>
    <w:r w:rsidR="00CF2602">
      <w:rPr>
        <w:rFonts w:ascii="Arial" w:hAnsi="Arial" w:cs="Arial"/>
        <w:b/>
        <w:sz w:val="18"/>
        <w:szCs w:val="18"/>
      </w:rPr>
      <w:t>4</w:t>
    </w:r>
    <w:r w:rsidR="004C0A94">
      <w:rPr>
        <w:rFonts w:ascii="Arial" w:hAnsi="Arial" w:cs="Arial"/>
        <w:b/>
        <w:sz w:val="18"/>
        <w:szCs w:val="18"/>
      </w:rPr>
      <w:t>, 2020</w:t>
    </w:r>
  </w:p>
  <w:p w14:paraId="28FB745A" w14:textId="77777777" w:rsidR="00B51B4F" w:rsidRDefault="00B51B4F" w:rsidP="004B701F">
    <w:pPr>
      <w:pStyle w:val="Footer"/>
    </w:pPr>
    <w:r w:rsidRPr="0075401A">
      <w:rPr>
        <w:rFonts w:ascii="Arial" w:hAnsi="Arial" w:cs="Arial"/>
        <w:b/>
        <w:sz w:val="18"/>
        <w:szCs w:val="18"/>
      </w:rPr>
      <w:t xml:space="preserve">Page </w:t>
    </w:r>
    <w:r w:rsidRPr="0075401A">
      <w:rPr>
        <w:rFonts w:ascii="Arial" w:hAnsi="Arial" w:cs="Arial"/>
        <w:b/>
        <w:sz w:val="18"/>
        <w:szCs w:val="18"/>
      </w:rPr>
      <w:fldChar w:fldCharType="begin"/>
    </w:r>
    <w:r w:rsidRPr="0075401A">
      <w:rPr>
        <w:rFonts w:ascii="Arial" w:hAnsi="Arial" w:cs="Arial"/>
        <w:b/>
        <w:sz w:val="18"/>
        <w:szCs w:val="18"/>
      </w:rPr>
      <w:instrText xml:space="preserve"> PAGE </w:instrText>
    </w:r>
    <w:r w:rsidRPr="0075401A">
      <w:rPr>
        <w:rFonts w:ascii="Arial" w:hAnsi="Arial" w:cs="Arial"/>
        <w:b/>
        <w:sz w:val="18"/>
        <w:szCs w:val="18"/>
      </w:rPr>
      <w:fldChar w:fldCharType="separate"/>
    </w:r>
    <w:r w:rsidR="00761951">
      <w:rPr>
        <w:rFonts w:ascii="Arial" w:hAnsi="Arial" w:cs="Arial"/>
        <w:b/>
        <w:noProof/>
        <w:sz w:val="18"/>
        <w:szCs w:val="18"/>
      </w:rPr>
      <w:t>4</w:t>
    </w:r>
    <w:r w:rsidRPr="0075401A">
      <w:rPr>
        <w:rFonts w:ascii="Arial" w:hAnsi="Arial" w:cs="Arial"/>
        <w:b/>
        <w:sz w:val="18"/>
        <w:szCs w:val="18"/>
      </w:rPr>
      <w:fldChar w:fldCharType="end"/>
    </w:r>
    <w:r w:rsidRPr="0075401A">
      <w:rPr>
        <w:rFonts w:ascii="Arial" w:hAnsi="Arial" w:cs="Arial"/>
        <w:b/>
        <w:sz w:val="18"/>
        <w:szCs w:val="18"/>
      </w:rPr>
      <w:t xml:space="preserve"> of </w:t>
    </w:r>
    <w:r w:rsidRPr="0075401A">
      <w:rPr>
        <w:rFonts w:ascii="Arial" w:hAnsi="Arial" w:cs="Arial"/>
        <w:b/>
        <w:sz w:val="18"/>
        <w:szCs w:val="18"/>
      </w:rPr>
      <w:fldChar w:fldCharType="begin"/>
    </w:r>
    <w:r w:rsidRPr="0075401A">
      <w:rPr>
        <w:rFonts w:ascii="Arial" w:hAnsi="Arial" w:cs="Arial"/>
        <w:b/>
        <w:sz w:val="18"/>
        <w:szCs w:val="18"/>
      </w:rPr>
      <w:instrText xml:space="preserve"> NUMPAGES </w:instrText>
    </w:r>
    <w:r w:rsidRPr="0075401A">
      <w:rPr>
        <w:rFonts w:ascii="Arial" w:hAnsi="Arial" w:cs="Arial"/>
        <w:b/>
        <w:sz w:val="18"/>
        <w:szCs w:val="18"/>
      </w:rPr>
      <w:fldChar w:fldCharType="separate"/>
    </w:r>
    <w:r w:rsidR="00761951">
      <w:rPr>
        <w:rFonts w:ascii="Arial" w:hAnsi="Arial" w:cs="Arial"/>
        <w:b/>
        <w:noProof/>
        <w:sz w:val="18"/>
        <w:szCs w:val="18"/>
      </w:rPr>
      <w:t>4</w:t>
    </w:r>
    <w:r w:rsidRPr="0075401A">
      <w:rPr>
        <w:rFonts w:ascii="Arial" w:hAnsi="Arial" w:cs="Arial"/>
        <w:b/>
        <w:sz w:val="18"/>
        <w:szCs w:val="18"/>
      </w:rPr>
      <w:fldChar w:fldCharType="end"/>
    </w:r>
  </w:p>
  <w:p w14:paraId="51AB74FD" w14:textId="77777777" w:rsidR="00B51B4F" w:rsidRDefault="00B51B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98555" w14:textId="0C5E7AF0" w:rsidR="00B51B4F" w:rsidRPr="002A1063" w:rsidRDefault="00B51B4F" w:rsidP="00274B62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20" w:color="auto"/>
      </w:pBdr>
      <w:jc w:val="center"/>
      <w:rPr>
        <w:rFonts w:cs="Arial"/>
        <w:b/>
        <w:sz w:val="18"/>
        <w:szCs w:val="18"/>
      </w:rPr>
    </w:pPr>
    <w:r w:rsidRPr="002A1063">
      <w:rPr>
        <w:rFonts w:cs="Arial"/>
        <w:b/>
        <w:sz w:val="18"/>
        <w:szCs w:val="18"/>
      </w:rPr>
      <w:t xml:space="preserve">Website: </w:t>
    </w:r>
    <w:hyperlink r:id="rId1" w:history="1">
      <w:r w:rsidR="00761951">
        <w:rPr>
          <w:rStyle w:val="Hyperlink"/>
          <w:rFonts w:cs="Arial"/>
          <w:b/>
          <w:sz w:val="18"/>
          <w:szCs w:val="18"/>
        </w:rPr>
        <w:t>https://research.virginia.edu/irb-hsr</w:t>
      </w:r>
    </w:hyperlink>
  </w:p>
  <w:p w14:paraId="200CFF8C" w14:textId="77777777" w:rsidR="00B51B4F" w:rsidRPr="00F7609D" w:rsidRDefault="00B51B4F" w:rsidP="004B701F">
    <w:pPr>
      <w:rPr>
        <w:rFonts w:ascii="Arial" w:hAnsi="Arial" w:cs="Arial"/>
        <w:sz w:val="18"/>
        <w:szCs w:val="18"/>
      </w:rPr>
    </w:pPr>
  </w:p>
  <w:p w14:paraId="2DB46677" w14:textId="328C0934" w:rsidR="00B51B4F" w:rsidRPr="00F7609D" w:rsidRDefault="004053CE" w:rsidP="004B701F">
    <w:pPr>
      <w:pStyle w:val="Foo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Version date: </w:t>
    </w:r>
    <w:r w:rsidR="003B23D2">
      <w:rPr>
        <w:rFonts w:ascii="Arial" w:hAnsi="Arial" w:cs="Arial"/>
        <w:b/>
        <w:sz w:val="18"/>
        <w:szCs w:val="18"/>
      </w:rPr>
      <w:t xml:space="preserve">May </w:t>
    </w:r>
    <w:r w:rsidR="001F5E76">
      <w:rPr>
        <w:rFonts w:ascii="Arial" w:hAnsi="Arial" w:cs="Arial"/>
        <w:b/>
        <w:sz w:val="18"/>
        <w:szCs w:val="18"/>
      </w:rPr>
      <w:t>14</w:t>
    </w:r>
    <w:r w:rsidR="003B23D2">
      <w:rPr>
        <w:rFonts w:ascii="Arial" w:hAnsi="Arial" w:cs="Arial"/>
        <w:b/>
        <w:sz w:val="18"/>
        <w:szCs w:val="18"/>
      </w:rPr>
      <w:t>, 20</w:t>
    </w:r>
    <w:r w:rsidR="001F5E76">
      <w:rPr>
        <w:rFonts w:ascii="Arial" w:hAnsi="Arial" w:cs="Arial"/>
        <w:b/>
        <w:sz w:val="18"/>
        <w:szCs w:val="18"/>
      </w:rPr>
      <w:t>20</w:t>
    </w:r>
  </w:p>
  <w:p w14:paraId="7CCBBD71" w14:textId="77777777" w:rsidR="00B51B4F" w:rsidRDefault="00B51B4F" w:rsidP="004B701F">
    <w:pPr>
      <w:pStyle w:val="Footer"/>
    </w:pPr>
    <w:r w:rsidRPr="0075401A">
      <w:rPr>
        <w:rFonts w:ascii="Arial" w:hAnsi="Arial" w:cs="Arial"/>
        <w:b/>
        <w:sz w:val="18"/>
        <w:szCs w:val="18"/>
      </w:rPr>
      <w:t xml:space="preserve">Page </w:t>
    </w:r>
    <w:r w:rsidRPr="0075401A">
      <w:rPr>
        <w:rFonts w:ascii="Arial" w:hAnsi="Arial" w:cs="Arial"/>
        <w:b/>
        <w:sz w:val="18"/>
        <w:szCs w:val="18"/>
      </w:rPr>
      <w:fldChar w:fldCharType="begin"/>
    </w:r>
    <w:r w:rsidRPr="0075401A">
      <w:rPr>
        <w:rFonts w:ascii="Arial" w:hAnsi="Arial" w:cs="Arial"/>
        <w:b/>
        <w:sz w:val="18"/>
        <w:szCs w:val="18"/>
      </w:rPr>
      <w:instrText xml:space="preserve"> PAGE </w:instrText>
    </w:r>
    <w:r w:rsidRPr="0075401A">
      <w:rPr>
        <w:rFonts w:ascii="Arial" w:hAnsi="Arial" w:cs="Arial"/>
        <w:b/>
        <w:sz w:val="18"/>
        <w:szCs w:val="18"/>
      </w:rPr>
      <w:fldChar w:fldCharType="separate"/>
    </w:r>
    <w:r w:rsidR="00761951">
      <w:rPr>
        <w:rFonts w:ascii="Arial" w:hAnsi="Arial" w:cs="Arial"/>
        <w:b/>
        <w:noProof/>
        <w:sz w:val="18"/>
        <w:szCs w:val="18"/>
      </w:rPr>
      <w:t>1</w:t>
    </w:r>
    <w:r w:rsidRPr="0075401A">
      <w:rPr>
        <w:rFonts w:ascii="Arial" w:hAnsi="Arial" w:cs="Arial"/>
        <w:b/>
        <w:sz w:val="18"/>
        <w:szCs w:val="18"/>
      </w:rPr>
      <w:fldChar w:fldCharType="end"/>
    </w:r>
    <w:r w:rsidRPr="0075401A">
      <w:rPr>
        <w:rFonts w:ascii="Arial" w:hAnsi="Arial" w:cs="Arial"/>
        <w:b/>
        <w:sz w:val="18"/>
        <w:szCs w:val="18"/>
      </w:rPr>
      <w:t xml:space="preserve"> of </w:t>
    </w:r>
    <w:r w:rsidRPr="0075401A">
      <w:rPr>
        <w:rFonts w:ascii="Arial" w:hAnsi="Arial" w:cs="Arial"/>
        <w:b/>
        <w:sz w:val="18"/>
        <w:szCs w:val="18"/>
      </w:rPr>
      <w:fldChar w:fldCharType="begin"/>
    </w:r>
    <w:r w:rsidRPr="0075401A">
      <w:rPr>
        <w:rFonts w:ascii="Arial" w:hAnsi="Arial" w:cs="Arial"/>
        <w:b/>
        <w:sz w:val="18"/>
        <w:szCs w:val="18"/>
      </w:rPr>
      <w:instrText xml:space="preserve"> NUMPAGES </w:instrText>
    </w:r>
    <w:r w:rsidRPr="0075401A">
      <w:rPr>
        <w:rFonts w:ascii="Arial" w:hAnsi="Arial" w:cs="Arial"/>
        <w:b/>
        <w:sz w:val="18"/>
        <w:szCs w:val="18"/>
      </w:rPr>
      <w:fldChar w:fldCharType="separate"/>
    </w:r>
    <w:r w:rsidR="00761951">
      <w:rPr>
        <w:rFonts w:ascii="Arial" w:hAnsi="Arial" w:cs="Arial"/>
        <w:b/>
        <w:noProof/>
        <w:sz w:val="18"/>
        <w:szCs w:val="18"/>
      </w:rPr>
      <w:t>4</w:t>
    </w:r>
    <w:r w:rsidRPr="0075401A">
      <w:rPr>
        <w:rFonts w:ascii="Arial" w:hAnsi="Arial" w:cs="Arial"/>
        <w:b/>
        <w:sz w:val="18"/>
        <w:szCs w:val="18"/>
      </w:rPr>
      <w:fldChar w:fldCharType="end"/>
    </w:r>
  </w:p>
  <w:p w14:paraId="2F2F8C91" w14:textId="77777777" w:rsidR="00B51B4F" w:rsidRDefault="00B51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A4833" w14:textId="77777777" w:rsidR="00E52BC3" w:rsidRDefault="00E52BC3">
      <w:r>
        <w:separator/>
      </w:r>
    </w:p>
  </w:footnote>
  <w:footnote w:type="continuationSeparator" w:id="0">
    <w:p w14:paraId="391EC1D5" w14:textId="77777777" w:rsidR="00E52BC3" w:rsidRDefault="00E52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B009C" w14:textId="77777777" w:rsidR="00B51B4F" w:rsidRDefault="00B51B4F">
    <w:pPr>
      <w:pStyle w:val="Header"/>
    </w:pPr>
  </w:p>
  <w:p w14:paraId="6FC33F01" w14:textId="77777777" w:rsidR="00B51B4F" w:rsidRDefault="00B51B4F">
    <w:pPr>
      <w:pStyle w:val="Header"/>
    </w:pPr>
  </w:p>
  <w:p w14:paraId="3054FD81" w14:textId="77777777" w:rsidR="00B51B4F" w:rsidRDefault="00B51B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2363D" w14:textId="043AC87C" w:rsidR="00B51B4F" w:rsidRDefault="00CF2602">
    <w:pPr>
      <w:pStyle w:val="Header"/>
    </w:pPr>
    <w:r w:rsidRPr="00CD4E5B">
      <w:rPr>
        <w:rFonts w:ascii="Verdana" w:hAnsi="Verdana"/>
        <w:noProof/>
        <w:sz w:val="24"/>
        <w:szCs w:val="24"/>
      </w:rPr>
      <w:drawing>
        <wp:inline distT="0" distB="0" distL="0" distR="0" wp14:anchorId="65B9B725" wp14:editId="07616577">
          <wp:extent cx="67818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B624E"/>
    <w:multiLevelType w:val="hybridMultilevel"/>
    <w:tmpl w:val="2C089E38"/>
    <w:lvl w:ilvl="0" w:tplc="AE9879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47AC2"/>
    <w:multiLevelType w:val="multilevel"/>
    <w:tmpl w:val="6A8C1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790FD9"/>
    <w:multiLevelType w:val="hybridMultilevel"/>
    <w:tmpl w:val="3CAE41E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2C1A1CAF"/>
    <w:multiLevelType w:val="hybridMultilevel"/>
    <w:tmpl w:val="0A189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D228F"/>
    <w:multiLevelType w:val="hybridMultilevel"/>
    <w:tmpl w:val="EE7EDCF6"/>
    <w:lvl w:ilvl="0" w:tplc="AE9879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144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6394906"/>
    <w:multiLevelType w:val="hybridMultilevel"/>
    <w:tmpl w:val="BA40B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B41FE"/>
    <w:multiLevelType w:val="multilevel"/>
    <w:tmpl w:val="2FF06B10"/>
    <w:lvl w:ilvl="0">
      <w:start w:val="1"/>
      <w:numFmt w:val="decimal"/>
      <w:lvlText w:val="%1"/>
      <w:lvlJc w:val="left"/>
      <w:pPr>
        <w:tabs>
          <w:tab w:val="num" w:pos="972"/>
        </w:tabs>
        <w:ind w:left="972" w:hanging="97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314"/>
        </w:tabs>
        <w:ind w:left="450" w:firstLine="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954"/>
        </w:tabs>
        <w:ind w:left="954" w:hanging="864"/>
      </w:pPr>
      <w:rPr>
        <w:rFonts w:ascii="Calibri" w:eastAsia="Arial Unicode MS" w:hAnsi="Calibri"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B1975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E100D06"/>
    <w:multiLevelType w:val="hybridMultilevel"/>
    <w:tmpl w:val="CEBE0976"/>
    <w:lvl w:ilvl="0" w:tplc="AE9879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7F"/>
    <w:rsid w:val="00046655"/>
    <w:rsid w:val="000646E7"/>
    <w:rsid w:val="000A46CB"/>
    <w:rsid w:val="000C0F15"/>
    <w:rsid w:val="000F16BA"/>
    <w:rsid w:val="00104372"/>
    <w:rsid w:val="001B406A"/>
    <w:rsid w:val="001B62A7"/>
    <w:rsid w:val="001F5E76"/>
    <w:rsid w:val="00201196"/>
    <w:rsid w:val="00236C5F"/>
    <w:rsid w:val="002524E0"/>
    <w:rsid w:val="00274B62"/>
    <w:rsid w:val="00276983"/>
    <w:rsid w:val="002922BA"/>
    <w:rsid w:val="002C3A53"/>
    <w:rsid w:val="002F7956"/>
    <w:rsid w:val="00312C89"/>
    <w:rsid w:val="00334C13"/>
    <w:rsid w:val="0035572E"/>
    <w:rsid w:val="00362A5F"/>
    <w:rsid w:val="003B23D2"/>
    <w:rsid w:val="003B5035"/>
    <w:rsid w:val="003F4256"/>
    <w:rsid w:val="004053CE"/>
    <w:rsid w:val="0043680B"/>
    <w:rsid w:val="004B701F"/>
    <w:rsid w:val="004C0A94"/>
    <w:rsid w:val="00503234"/>
    <w:rsid w:val="005159BA"/>
    <w:rsid w:val="00534046"/>
    <w:rsid w:val="005644DF"/>
    <w:rsid w:val="00590F78"/>
    <w:rsid w:val="00597F7F"/>
    <w:rsid w:val="0066538C"/>
    <w:rsid w:val="00677309"/>
    <w:rsid w:val="006847AE"/>
    <w:rsid w:val="00690038"/>
    <w:rsid w:val="00706060"/>
    <w:rsid w:val="00761951"/>
    <w:rsid w:val="00813042"/>
    <w:rsid w:val="008C6E1F"/>
    <w:rsid w:val="008C776F"/>
    <w:rsid w:val="008C792F"/>
    <w:rsid w:val="008E4D82"/>
    <w:rsid w:val="008F2768"/>
    <w:rsid w:val="00950418"/>
    <w:rsid w:val="009E1A7B"/>
    <w:rsid w:val="009F4878"/>
    <w:rsid w:val="009F738B"/>
    <w:rsid w:val="00A026A9"/>
    <w:rsid w:val="00A04866"/>
    <w:rsid w:val="00A11382"/>
    <w:rsid w:val="00A51DBE"/>
    <w:rsid w:val="00A61077"/>
    <w:rsid w:val="00AD700B"/>
    <w:rsid w:val="00AE0D9C"/>
    <w:rsid w:val="00AF0686"/>
    <w:rsid w:val="00B26D83"/>
    <w:rsid w:val="00B32394"/>
    <w:rsid w:val="00B51B4F"/>
    <w:rsid w:val="00BD1FE6"/>
    <w:rsid w:val="00BE11CB"/>
    <w:rsid w:val="00BF7B77"/>
    <w:rsid w:val="00C1479C"/>
    <w:rsid w:val="00C40CA9"/>
    <w:rsid w:val="00C56C39"/>
    <w:rsid w:val="00CE6DB0"/>
    <w:rsid w:val="00CF0991"/>
    <w:rsid w:val="00CF2602"/>
    <w:rsid w:val="00D70DBB"/>
    <w:rsid w:val="00DC3DD4"/>
    <w:rsid w:val="00E0111A"/>
    <w:rsid w:val="00E52BC3"/>
    <w:rsid w:val="00E8447E"/>
    <w:rsid w:val="00EB00D9"/>
    <w:rsid w:val="00F012BB"/>
    <w:rsid w:val="00F23AF9"/>
    <w:rsid w:val="00F91189"/>
    <w:rsid w:val="00FA1D5D"/>
    <w:rsid w:val="00FA766E"/>
    <w:rsid w:val="00FD7A99"/>
    <w:rsid w:val="00FF124D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65AD5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1B62A7"/>
    <w:pPr>
      <w:tabs>
        <w:tab w:val="num" w:pos="954"/>
        <w:tab w:val="left" w:pos="1080"/>
      </w:tabs>
      <w:spacing w:before="240" w:after="240"/>
      <w:ind w:left="954" w:hanging="864"/>
      <w:outlineLvl w:val="3"/>
    </w:pPr>
    <w:rPr>
      <w:rFonts w:ascii="Arial" w:eastAsia="HG Mincho Light J" w:hAnsi="Arial"/>
      <w:b/>
      <w:iCs/>
      <w:kern w:val="32"/>
      <w:szCs w:val="28"/>
    </w:rPr>
  </w:style>
  <w:style w:type="paragraph" w:styleId="Heading5">
    <w:name w:val="heading 5"/>
    <w:basedOn w:val="Heading4"/>
    <w:next w:val="Normal"/>
    <w:link w:val="Heading5Char"/>
    <w:qFormat/>
    <w:rsid w:val="001B62A7"/>
    <w:pPr>
      <w:tabs>
        <w:tab w:val="clear" w:pos="954"/>
        <w:tab w:val="num" w:pos="1008"/>
      </w:tabs>
      <w:ind w:left="1008" w:hanging="1008"/>
      <w:outlineLvl w:val="4"/>
    </w:pPr>
    <w:rPr>
      <w:rFonts w:eastAsia="Times New Roman"/>
      <w:bCs/>
      <w:iCs w:val="0"/>
      <w:szCs w:val="26"/>
    </w:rPr>
  </w:style>
  <w:style w:type="paragraph" w:styleId="Heading9">
    <w:name w:val="heading 9"/>
    <w:basedOn w:val="Normal"/>
    <w:next w:val="Normal"/>
    <w:qFormat/>
    <w:pPr>
      <w:keepNext/>
      <w:ind w:left="1440" w:hanging="1440"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umeration">
    <w:name w:val="Enumeration"/>
    <w:basedOn w:val="Normal"/>
    <w:pPr>
      <w:tabs>
        <w:tab w:val="left" w:pos="720"/>
      </w:tabs>
      <w:ind w:left="720" w:hanging="72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</w:style>
  <w:style w:type="paragraph" w:styleId="BodyText">
    <w:name w:val="Body Text"/>
    <w:basedOn w:val="Normal"/>
    <w:rPr>
      <w:b/>
      <w:sz w:val="16"/>
    </w:rPr>
  </w:style>
  <w:style w:type="paragraph" w:styleId="BodyTextIndent2">
    <w:name w:val="Body Text Indent 2"/>
    <w:basedOn w:val="Normal"/>
    <w:pPr>
      <w:ind w:left="2880" w:hanging="1440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sz w:val="12"/>
    </w:rPr>
  </w:style>
  <w:style w:type="paragraph" w:styleId="BodyTextIndent3">
    <w:name w:val="Body Text Indent 3"/>
    <w:basedOn w:val="Normal"/>
    <w:pPr>
      <w:ind w:left="1440"/>
    </w:pPr>
  </w:style>
  <w:style w:type="paragraph" w:styleId="BalloonText">
    <w:name w:val="Balloon Text"/>
    <w:basedOn w:val="Normal"/>
    <w:semiHidden/>
    <w:rsid w:val="00590F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7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12C89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4Char">
    <w:name w:val="Heading 4 Char"/>
    <w:link w:val="Heading4"/>
    <w:rsid w:val="001B62A7"/>
    <w:rPr>
      <w:rFonts w:ascii="Arial" w:eastAsia="HG Mincho Light J" w:hAnsi="Arial"/>
      <w:b/>
      <w:iCs/>
      <w:kern w:val="32"/>
      <w:sz w:val="24"/>
      <w:szCs w:val="28"/>
    </w:rPr>
  </w:style>
  <w:style w:type="character" w:customStyle="1" w:styleId="Heading5Char">
    <w:name w:val="Heading 5 Char"/>
    <w:link w:val="Heading5"/>
    <w:rsid w:val="001B62A7"/>
    <w:rPr>
      <w:rFonts w:ascii="Arial" w:hAnsi="Arial"/>
      <w:b/>
      <w:bCs/>
      <w:kern w:val="32"/>
      <w:sz w:val="24"/>
      <w:szCs w:val="26"/>
    </w:rPr>
  </w:style>
  <w:style w:type="paragraph" w:customStyle="1" w:styleId="StyleHeading212ptNotItalic">
    <w:name w:val="Style Heading 2 + 12 pt Not Italic"/>
    <w:basedOn w:val="Heading2"/>
    <w:next w:val="BodyText"/>
    <w:rsid w:val="001B62A7"/>
    <w:pPr>
      <w:numPr>
        <w:ilvl w:val="1"/>
      </w:numPr>
      <w:tabs>
        <w:tab w:val="num" w:pos="576"/>
        <w:tab w:val="left" w:pos="720"/>
      </w:tabs>
      <w:spacing w:before="240" w:after="240"/>
      <w:ind w:left="576" w:hanging="576"/>
    </w:pPr>
    <w:rPr>
      <w:rFonts w:ascii="Arial" w:eastAsia="HG Mincho Light J" w:hAnsi="Arial"/>
      <w:kern w:val="32"/>
      <w:sz w:val="24"/>
      <w:szCs w:val="24"/>
    </w:rPr>
  </w:style>
  <w:style w:type="character" w:styleId="CommentReference">
    <w:name w:val="annotation reference"/>
    <w:rsid w:val="001B40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406A"/>
  </w:style>
  <w:style w:type="character" w:customStyle="1" w:styleId="CommentTextChar">
    <w:name w:val="Comment Text Char"/>
    <w:basedOn w:val="DefaultParagraphFont"/>
    <w:link w:val="CommentText"/>
    <w:rsid w:val="001B406A"/>
  </w:style>
  <w:style w:type="paragraph" w:styleId="CommentSubject">
    <w:name w:val="annotation subject"/>
    <w:basedOn w:val="CommentText"/>
    <w:next w:val="CommentText"/>
    <w:link w:val="CommentSubjectChar"/>
    <w:rsid w:val="001B406A"/>
    <w:rPr>
      <w:b/>
      <w:bCs/>
    </w:rPr>
  </w:style>
  <w:style w:type="character" w:customStyle="1" w:styleId="CommentSubjectChar">
    <w:name w:val="Comment Subject Char"/>
    <w:link w:val="CommentSubject"/>
    <w:rsid w:val="001B406A"/>
    <w:rPr>
      <w:b/>
      <w:bCs/>
    </w:rPr>
  </w:style>
  <w:style w:type="paragraph" w:styleId="Revision">
    <w:name w:val="Revision"/>
    <w:hidden/>
    <w:uiPriority w:val="99"/>
    <w:semiHidden/>
    <w:rsid w:val="001B406A"/>
  </w:style>
  <w:style w:type="character" w:styleId="FollowedHyperlink">
    <w:name w:val="FollowedHyperlink"/>
    <w:rsid w:val="00761951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AE0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6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virginia.edu/sites/vpr/files/2020-04/Request%20for%20IRB%20Concurrence-Emergency%20Device.docx" TargetMode="External"/><Relationship Id="rId13" Type="http://schemas.openxmlformats.org/officeDocument/2006/relationships/hyperlink" Target="mailto:srh@virginia.ed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cs3b@virginia.ed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system.virginia.edu/newmedicaldevice/index.cfm?requestid=ne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esearch.virginia.edu/sites/vpr/files/2020-04/Humanitarian%20Use%20Device%20HUD%20Consent%204-23-20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irb@virginia.ed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search.virginia.edu/irb-hs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search.virginia.edu/irb-hs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F0646-7C57-4725-9556-A9FA5E91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Links>
    <vt:vector size="54" baseType="variant">
      <vt:variant>
        <vt:i4>3604508</vt:i4>
      </vt:variant>
      <vt:variant>
        <vt:i4>443</vt:i4>
      </vt:variant>
      <vt:variant>
        <vt:i4>0</vt:i4>
      </vt:variant>
      <vt:variant>
        <vt:i4>5</vt:i4>
      </vt:variant>
      <vt:variant>
        <vt:lpwstr>mailto:srh@virginia.edu</vt:lpwstr>
      </vt:variant>
      <vt:variant>
        <vt:lpwstr/>
      </vt:variant>
      <vt:variant>
        <vt:i4>5767230</vt:i4>
      </vt:variant>
      <vt:variant>
        <vt:i4>440</vt:i4>
      </vt:variant>
      <vt:variant>
        <vt:i4>0</vt:i4>
      </vt:variant>
      <vt:variant>
        <vt:i4>5</vt:i4>
      </vt:variant>
      <vt:variant>
        <vt:lpwstr>mailto:ecs3b@virginia.edu</vt:lpwstr>
      </vt:variant>
      <vt:variant>
        <vt:lpwstr/>
      </vt:variant>
      <vt:variant>
        <vt:i4>3539043</vt:i4>
      </vt:variant>
      <vt:variant>
        <vt:i4>236</vt:i4>
      </vt:variant>
      <vt:variant>
        <vt:i4>0</vt:i4>
      </vt:variant>
      <vt:variant>
        <vt:i4>5</vt:i4>
      </vt:variant>
      <vt:variant>
        <vt:lpwstr>https://www.healthsystem.virginia.edu/newmedicaldevice/index.cfm?requestid=new</vt:lpwstr>
      </vt:variant>
      <vt:variant>
        <vt:lpwstr/>
      </vt:variant>
      <vt:variant>
        <vt:i4>3276815</vt:i4>
      </vt:variant>
      <vt:variant>
        <vt:i4>233</vt:i4>
      </vt:variant>
      <vt:variant>
        <vt:i4>0</vt:i4>
      </vt:variant>
      <vt:variant>
        <vt:i4>5</vt:i4>
      </vt:variant>
      <vt:variant>
        <vt:lpwstr>mailto:sirb@virginia.edu</vt:lpwstr>
      </vt:variant>
      <vt:variant>
        <vt:lpwstr/>
      </vt:variant>
      <vt:variant>
        <vt:i4>1900596</vt:i4>
      </vt:variant>
      <vt:variant>
        <vt:i4>72</vt:i4>
      </vt:variant>
      <vt:variant>
        <vt:i4>0</vt:i4>
      </vt:variant>
      <vt:variant>
        <vt:i4>5</vt:i4>
      </vt:variant>
      <vt:variant>
        <vt:lpwstr>https://research.virginia.edu/sites/vpr/files/2019-08/HUD_Patient_Information_Form.doc</vt:lpwstr>
      </vt:variant>
      <vt:variant>
        <vt:lpwstr/>
      </vt:variant>
      <vt:variant>
        <vt:i4>7733280</vt:i4>
      </vt:variant>
      <vt:variant>
        <vt:i4>3</vt:i4>
      </vt:variant>
      <vt:variant>
        <vt:i4>0</vt:i4>
      </vt:variant>
      <vt:variant>
        <vt:i4>5</vt:i4>
      </vt:variant>
      <vt:variant>
        <vt:lpwstr>https://research.virginia.edu/sites/vpr/files/2020-04/Request for IRB Concurrence-Emergency Device.docx</vt:lpwstr>
      </vt:variant>
      <vt:variant>
        <vt:lpwstr/>
      </vt:variant>
      <vt:variant>
        <vt:i4>4259866</vt:i4>
      </vt:variant>
      <vt:variant>
        <vt:i4>0</vt:i4>
      </vt:variant>
      <vt:variant>
        <vt:i4>0</vt:i4>
      </vt:variant>
      <vt:variant>
        <vt:i4>5</vt:i4>
      </vt:variant>
      <vt:variant>
        <vt:lpwstr>https://www.fda.gov/media/87321/download</vt:lpwstr>
      </vt:variant>
      <vt:variant>
        <vt:lpwstr/>
      </vt:variant>
      <vt:variant>
        <vt:i4>4587551</vt:i4>
      </vt:variant>
      <vt:variant>
        <vt:i4>9</vt:i4>
      </vt:variant>
      <vt:variant>
        <vt:i4>0</vt:i4>
      </vt:variant>
      <vt:variant>
        <vt:i4>5</vt:i4>
      </vt:variant>
      <vt:variant>
        <vt:lpwstr>https://research.virginia.edu/irb-hsr</vt:lpwstr>
      </vt:variant>
      <vt:variant>
        <vt:lpwstr/>
      </vt:variant>
      <vt:variant>
        <vt:i4>4587551</vt:i4>
      </vt:variant>
      <vt:variant>
        <vt:i4>0</vt:i4>
      </vt:variant>
      <vt:variant>
        <vt:i4>0</vt:i4>
      </vt:variant>
      <vt:variant>
        <vt:i4>5</vt:i4>
      </vt:variant>
      <vt:variant>
        <vt:lpwstr>https://research.virginia.edu/irb-hsr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2020-05-14T12:53:00Z</dcterms:created>
  <dcterms:modified xsi:type="dcterms:W3CDTF">2020-05-14T13:18:00Z</dcterms:modified>
</cp:coreProperties>
</file>