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782"/>
        <w:gridCol w:w="5558"/>
      </w:tblGrid>
      <w:tr w:rsidR="001E254B" w:rsidRPr="00C35804" w14:paraId="687B2B06" w14:textId="77777777" w:rsidTr="002E12BD">
        <w:trPr>
          <w:trHeight w:val="341"/>
        </w:trPr>
        <w:tc>
          <w:tcPr>
            <w:tcW w:w="10980" w:type="dxa"/>
            <w:gridSpan w:val="3"/>
            <w:shd w:val="clear" w:color="auto" w:fill="FBD4B4"/>
          </w:tcPr>
          <w:p w14:paraId="272F9BDD" w14:textId="77777777" w:rsidR="001E254B" w:rsidRPr="00C35804" w:rsidRDefault="001E254B" w:rsidP="00EA2834">
            <w:pPr>
              <w:spacing w:after="0" w:line="240" w:lineRule="auto"/>
              <w:jc w:val="center"/>
              <w:rPr>
                <w:rFonts w:ascii="Arial" w:hAnsi="Arial" w:cs="Arial"/>
                <w:b/>
                <w:sz w:val="24"/>
                <w:szCs w:val="24"/>
              </w:rPr>
            </w:pPr>
            <w:r w:rsidRPr="00C35804">
              <w:t>REQUEST FOR MODIFICATION APPROVAL FORM</w:t>
            </w:r>
          </w:p>
        </w:tc>
      </w:tr>
      <w:tr w:rsidR="001E254B" w:rsidRPr="00C35804" w14:paraId="2D487423" w14:textId="77777777" w:rsidTr="00D808C5">
        <w:trPr>
          <w:trHeight w:val="2591"/>
        </w:trPr>
        <w:tc>
          <w:tcPr>
            <w:tcW w:w="10980" w:type="dxa"/>
            <w:gridSpan w:val="3"/>
            <w:shd w:val="clear" w:color="auto" w:fill="auto"/>
          </w:tcPr>
          <w:p w14:paraId="582E78CB" w14:textId="0447172F" w:rsidR="001E254B" w:rsidRPr="002E12BD" w:rsidRDefault="002047BC" w:rsidP="001810FB">
            <w:pPr>
              <w:pStyle w:val="ListParagraph"/>
              <w:numPr>
                <w:ilvl w:val="0"/>
                <w:numId w:val="1"/>
              </w:numPr>
              <w:spacing w:after="0"/>
              <w:contextualSpacing w:val="0"/>
              <w:rPr>
                <w:sz w:val="20"/>
                <w:szCs w:val="20"/>
              </w:rPr>
            </w:pPr>
            <w:r w:rsidRPr="002E12BD">
              <w:rPr>
                <w:sz w:val="20"/>
                <w:szCs w:val="20"/>
              </w:rPr>
              <w:t>A</w:t>
            </w:r>
            <w:r w:rsidR="00D73AFA">
              <w:rPr>
                <w:sz w:val="20"/>
                <w:szCs w:val="20"/>
              </w:rPr>
              <w:t>n Administrative IRB-HSR</w:t>
            </w:r>
            <w:r w:rsidRPr="002E12BD">
              <w:rPr>
                <w:sz w:val="20"/>
                <w:szCs w:val="20"/>
              </w:rPr>
              <w:t xml:space="preserve"> </w:t>
            </w:r>
            <w:r w:rsidR="001E254B" w:rsidRPr="002E12BD">
              <w:rPr>
                <w:b/>
                <w:sz w:val="20"/>
                <w:szCs w:val="20"/>
              </w:rPr>
              <w:t>pre-review</w:t>
            </w:r>
            <w:r w:rsidR="001E254B" w:rsidRPr="002E12BD">
              <w:rPr>
                <w:sz w:val="20"/>
                <w:szCs w:val="20"/>
              </w:rPr>
              <w:t xml:space="preserve"> </w:t>
            </w:r>
            <w:r w:rsidRPr="002E12BD">
              <w:rPr>
                <w:sz w:val="20"/>
                <w:szCs w:val="20"/>
              </w:rPr>
              <w:t xml:space="preserve">is </w:t>
            </w:r>
            <w:r w:rsidR="005426D3" w:rsidRPr="002E12BD">
              <w:rPr>
                <w:sz w:val="20"/>
                <w:szCs w:val="20"/>
              </w:rPr>
              <w:t>MANDATORY</w:t>
            </w:r>
            <w:r w:rsidRPr="002E12BD">
              <w:rPr>
                <w:sz w:val="20"/>
                <w:szCs w:val="20"/>
              </w:rPr>
              <w:t xml:space="preserve"> for all modifications</w:t>
            </w:r>
            <w:r w:rsidR="001E254B" w:rsidRPr="002E12BD">
              <w:rPr>
                <w:sz w:val="20"/>
                <w:szCs w:val="20"/>
              </w:rPr>
              <w:t>.</w:t>
            </w:r>
          </w:p>
          <w:p w14:paraId="7ABD232F" w14:textId="2C3A0F1E" w:rsidR="0027321E" w:rsidRPr="00D808C5" w:rsidRDefault="0027321E" w:rsidP="00D808C5">
            <w:pPr>
              <w:pStyle w:val="ListParagraph"/>
              <w:numPr>
                <w:ilvl w:val="0"/>
                <w:numId w:val="1"/>
              </w:numPr>
              <w:spacing w:after="0" w:line="240" w:lineRule="auto"/>
              <w:contextualSpacing w:val="0"/>
              <w:rPr>
                <w:sz w:val="20"/>
                <w:szCs w:val="20"/>
              </w:rPr>
            </w:pPr>
            <w:r w:rsidRPr="002E12BD">
              <w:rPr>
                <w:sz w:val="20"/>
                <w:szCs w:val="20"/>
              </w:rPr>
              <w:t>Documents associated with your modification are to be sent to:</w:t>
            </w:r>
            <w:hyperlink r:id="rId8" w:history="1">
              <w:r w:rsidR="00D73AFA" w:rsidRPr="00D73AFA">
                <w:rPr>
                  <w:rStyle w:val="Hyperlink"/>
                  <w:sz w:val="20"/>
                  <w:szCs w:val="20"/>
                </w:rPr>
                <w:t>irbhsr-mods@virginia.edu</w:t>
              </w:r>
            </w:hyperlink>
            <w:r w:rsidRPr="00D808C5">
              <w:rPr>
                <w:sz w:val="20"/>
                <w:szCs w:val="20"/>
              </w:rPr>
              <w:t xml:space="preserve"> </w:t>
            </w:r>
          </w:p>
          <w:p w14:paraId="486AC0DE" w14:textId="4A62B136" w:rsidR="00D73AFA" w:rsidRPr="002A411E" w:rsidRDefault="004B3AC9" w:rsidP="001810FB">
            <w:pPr>
              <w:pStyle w:val="ListParagraph"/>
              <w:numPr>
                <w:ilvl w:val="0"/>
                <w:numId w:val="1"/>
              </w:numPr>
              <w:spacing w:after="0" w:line="240" w:lineRule="auto"/>
              <w:contextualSpacing w:val="0"/>
              <w:rPr>
                <w:sz w:val="20"/>
                <w:szCs w:val="20"/>
              </w:rPr>
            </w:pPr>
            <w:r w:rsidRPr="002E12BD">
              <w:rPr>
                <w:sz w:val="20"/>
                <w:szCs w:val="20"/>
              </w:rPr>
              <w:t xml:space="preserve">Revisions </w:t>
            </w:r>
            <w:r w:rsidR="00160362" w:rsidRPr="002E12BD">
              <w:rPr>
                <w:sz w:val="20"/>
                <w:szCs w:val="20"/>
              </w:rPr>
              <w:t>need to</w:t>
            </w:r>
            <w:r w:rsidRPr="002E12BD">
              <w:rPr>
                <w:sz w:val="20"/>
                <w:szCs w:val="20"/>
              </w:rPr>
              <w:t xml:space="preserve"> be </w:t>
            </w:r>
            <w:r w:rsidRPr="002E12BD">
              <w:rPr>
                <w:b/>
                <w:sz w:val="20"/>
                <w:szCs w:val="20"/>
              </w:rPr>
              <w:t xml:space="preserve">tracked from the </w:t>
            </w:r>
            <w:r w:rsidRPr="00D808C5">
              <w:rPr>
                <w:b/>
                <w:sz w:val="20"/>
                <w:szCs w:val="20"/>
                <w:u w:val="single"/>
              </w:rPr>
              <w:t>currently approved protocol/</w:t>
            </w:r>
            <w:r w:rsidR="001512A0" w:rsidRPr="00D808C5">
              <w:rPr>
                <w:b/>
                <w:sz w:val="20"/>
                <w:szCs w:val="20"/>
                <w:u w:val="single"/>
              </w:rPr>
              <w:t xml:space="preserve">application/ </w:t>
            </w:r>
            <w:r w:rsidRPr="00D808C5">
              <w:rPr>
                <w:b/>
                <w:sz w:val="20"/>
                <w:szCs w:val="20"/>
                <w:u w:val="single"/>
              </w:rPr>
              <w:t>consent(s)</w:t>
            </w:r>
            <w:r w:rsidRPr="00D808C5">
              <w:rPr>
                <w:sz w:val="20"/>
                <w:szCs w:val="20"/>
                <w:u w:val="single"/>
              </w:rPr>
              <w:t>.</w:t>
            </w:r>
            <w:r w:rsidRPr="002E12BD">
              <w:rPr>
                <w:sz w:val="20"/>
                <w:szCs w:val="20"/>
              </w:rPr>
              <w:t xml:space="preserve">  Accept all previous changes and </w:t>
            </w:r>
            <w:r w:rsidR="00070DE2" w:rsidRPr="002E12BD">
              <w:rPr>
                <w:color w:val="FF0000"/>
                <w:sz w:val="20"/>
                <w:szCs w:val="20"/>
              </w:rPr>
              <w:t>delete all old comments</w:t>
            </w:r>
            <w:r w:rsidR="00160362" w:rsidRPr="002E12BD">
              <w:rPr>
                <w:sz w:val="20"/>
                <w:szCs w:val="20"/>
              </w:rPr>
              <w:t xml:space="preserve">.  </w:t>
            </w:r>
            <w:r w:rsidRPr="002E12BD">
              <w:rPr>
                <w:sz w:val="20"/>
                <w:szCs w:val="20"/>
              </w:rPr>
              <w:t xml:space="preserve">ONLY current revisions </w:t>
            </w:r>
            <w:r w:rsidR="00160362" w:rsidRPr="002E12BD">
              <w:rPr>
                <w:sz w:val="20"/>
                <w:szCs w:val="20"/>
              </w:rPr>
              <w:t>should be present</w:t>
            </w:r>
            <w:r w:rsidRPr="002E12BD">
              <w:rPr>
                <w:sz w:val="20"/>
                <w:szCs w:val="20"/>
              </w:rPr>
              <w:t xml:space="preserve"> when </w:t>
            </w:r>
            <w:r w:rsidR="00160362" w:rsidRPr="002E12BD">
              <w:rPr>
                <w:sz w:val="20"/>
                <w:szCs w:val="20"/>
              </w:rPr>
              <w:t xml:space="preserve">documents are </w:t>
            </w:r>
            <w:r w:rsidRPr="002E12BD">
              <w:rPr>
                <w:sz w:val="20"/>
                <w:szCs w:val="20"/>
              </w:rPr>
              <w:t>sent for pre-review.</w:t>
            </w:r>
            <w:r w:rsidR="001512A0" w:rsidRPr="002E12BD">
              <w:rPr>
                <w:color w:val="FF0000"/>
                <w:sz w:val="20"/>
                <w:szCs w:val="20"/>
              </w:rPr>
              <w:t xml:space="preserve"> </w:t>
            </w:r>
          </w:p>
          <w:p w14:paraId="09AC4BB8" w14:textId="4735511D" w:rsidR="001512A0" w:rsidRPr="00D808C5" w:rsidRDefault="00D73AFA" w:rsidP="00D808C5">
            <w:pPr>
              <w:pStyle w:val="ListParagraph"/>
              <w:numPr>
                <w:ilvl w:val="0"/>
                <w:numId w:val="1"/>
              </w:numPr>
              <w:spacing w:after="0" w:line="240" w:lineRule="auto"/>
              <w:contextualSpacing w:val="0"/>
              <w:rPr>
                <w:sz w:val="20"/>
                <w:szCs w:val="20"/>
              </w:rPr>
            </w:pPr>
            <w:r>
              <w:rPr>
                <w:color w:val="FF0000"/>
                <w:sz w:val="20"/>
                <w:szCs w:val="20"/>
              </w:rPr>
              <w:t xml:space="preserve">An </w:t>
            </w:r>
            <w:r w:rsidR="001512A0" w:rsidRPr="00D808C5">
              <w:rPr>
                <w:color w:val="FF0000"/>
                <w:sz w:val="20"/>
                <w:szCs w:val="20"/>
              </w:rPr>
              <w:t>IRB Application does NOT need to be signed, except with a change in PI.</w:t>
            </w:r>
          </w:p>
          <w:p w14:paraId="31E18073" w14:textId="77777777" w:rsidR="00050DFE" w:rsidRDefault="001E254B" w:rsidP="001810FB">
            <w:pPr>
              <w:pStyle w:val="ListParagraph"/>
              <w:numPr>
                <w:ilvl w:val="0"/>
                <w:numId w:val="1"/>
              </w:numPr>
              <w:spacing w:after="0" w:line="240" w:lineRule="auto"/>
              <w:contextualSpacing w:val="0"/>
              <w:rPr>
                <w:sz w:val="20"/>
                <w:szCs w:val="20"/>
              </w:rPr>
            </w:pPr>
            <w:r w:rsidRPr="002E12BD">
              <w:rPr>
                <w:sz w:val="20"/>
                <w:szCs w:val="20"/>
              </w:rPr>
              <w:t xml:space="preserve">Pre-reviews are typically conducted within 10 business days.  If you do not hear back from someone at the IRB within this timeframe, e-mail </w:t>
            </w:r>
            <w:r w:rsidR="00C45FD4" w:rsidRPr="002E12BD">
              <w:rPr>
                <w:sz w:val="20"/>
                <w:szCs w:val="20"/>
              </w:rPr>
              <w:t>Medard Ng</w:t>
            </w:r>
            <w:r w:rsidRPr="002E12BD">
              <w:rPr>
                <w:sz w:val="20"/>
                <w:szCs w:val="20"/>
              </w:rPr>
              <w:t xml:space="preserve"> at </w:t>
            </w:r>
            <w:hyperlink r:id="rId9" w:history="1">
              <w:r w:rsidR="00C45FD4" w:rsidRPr="002E12BD">
                <w:rPr>
                  <w:rStyle w:val="Hyperlink"/>
                  <w:sz w:val="20"/>
                  <w:szCs w:val="20"/>
                </w:rPr>
                <w:t>htn3u@virginia.edu</w:t>
              </w:r>
            </w:hyperlink>
            <w:r w:rsidR="00050DFE" w:rsidRPr="002E12BD">
              <w:rPr>
                <w:sz w:val="20"/>
                <w:szCs w:val="20"/>
              </w:rPr>
              <w:t xml:space="preserve"> or Andrea Ruhsam at </w:t>
            </w:r>
            <w:hyperlink r:id="rId10" w:history="1">
              <w:r w:rsidR="00A72089" w:rsidRPr="002E12BD">
                <w:rPr>
                  <w:rStyle w:val="Hyperlink"/>
                  <w:sz w:val="20"/>
                  <w:szCs w:val="20"/>
                </w:rPr>
                <w:t>alr8q@virginia.edu</w:t>
              </w:r>
            </w:hyperlink>
          </w:p>
          <w:p w14:paraId="6A7F75A8" w14:textId="77777777" w:rsidR="00F443C4" w:rsidRPr="002E12BD" w:rsidRDefault="00962250" w:rsidP="001810FB">
            <w:pPr>
              <w:pStyle w:val="ListParagraph"/>
              <w:numPr>
                <w:ilvl w:val="0"/>
                <w:numId w:val="1"/>
              </w:numPr>
              <w:spacing w:after="0" w:line="240" w:lineRule="auto"/>
              <w:contextualSpacing w:val="0"/>
              <w:rPr>
                <w:sz w:val="20"/>
                <w:szCs w:val="20"/>
              </w:rPr>
            </w:pPr>
            <w:r w:rsidRPr="002E12BD">
              <w:rPr>
                <w:sz w:val="20"/>
                <w:szCs w:val="20"/>
              </w:rPr>
              <w:t>If you wish to modify this document or use the links, you must</w:t>
            </w:r>
            <w:r w:rsidR="00EA2834" w:rsidRPr="002E12BD">
              <w:rPr>
                <w:sz w:val="20"/>
                <w:szCs w:val="20"/>
              </w:rPr>
              <w:t xml:space="preserve"> first</w:t>
            </w:r>
            <w:r w:rsidRPr="002E12BD">
              <w:rPr>
                <w:sz w:val="20"/>
                <w:szCs w:val="20"/>
              </w:rPr>
              <w:t xml:space="preserve"> </w:t>
            </w:r>
            <w:r w:rsidRPr="002E12BD">
              <w:rPr>
                <w:b/>
                <w:sz w:val="20"/>
                <w:szCs w:val="20"/>
              </w:rPr>
              <w:t xml:space="preserve">unprotect </w:t>
            </w:r>
            <w:r w:rsidRPr="002E12BD">
              <w:rPr>
                <w:sz w:val="20"/>
                <w:szCs w:val="20"/>
              </w:rPr>
              <w:t xml:space="preserve">the document.  </w:t>
            </w:r>
          </w:p>
          <w:p w14:paraId="45998321" w14:textId="38D85629" w:rsidR="00A03B72" w:rsidRPr="002E12BD" w:rsidRDefault="00D73AFA" w:rsidP="00D808C5">
            <w:pPr>
              <w:pStyle w:val="ListParagraph"/>
              <w:numPr>
                <w:ilvl w:val="0"/>
                <w:numId w:val="1"/>
              </w:numPr>
              <w:spacing w:after="0" w:line="240" w:lineRule="auto"/>
              <w:contextualSpacing w:val="0"/>
            </w:pPr>
            <w:hyperlink r:id="rId11" w:history="1">
              <w:r>
                <w:rPr>
                  <w:rStyle w:val="Hyperlink"/>
                  <w:bCs/>
                  <w:sz w:val="20"/>
                  <w:szCs w:val="20"/>
                </w:rPr>
                <w:t>D</w:t>
              </w:r>
              <w:r w:rsidR="00A03B72" w:rsidRPr="00D808C5">
                <w:rPr>
                  <w:rStyle w:val="Hyperlink"/>
                  <w:bCs/>
                </w:rPr>
                <w:t xml:space="preserve">efinitions and </w:t>
              </w:r>
              <w:r>
                <w:rPr>
                  <w:rStyle w:val="Hyperlink"/>
                  <w:bCs/>
                  <w:sz w:val="20"/>
                  <w:szCs w:val="20"/>
                </w:rPr>
                <w:t>R</w:t>
              </w:r>
              <w:r w:rsidR="00A03B72" w:rsidRPr="00D808C5">
                <w:rPr>
                  <w:rStyle w:val="Hyperlink"/>
                  <w:bCs/>
                </w:rPr>
                <w:t>eporting guidelines</w:t>
              </w:r>
              <w:r w:rsidR="00C85C5C" w:rsidRPr="00D808C5">
                <w:rPr>
                  <w:rStyle w:val="Hyperlink"/>
                  <w:bCs/>
                </w:rPr>
                <w:t xml:space="preserve"> for </w:t>
              </w:r>
              <w:r>
                <w:rPr>
                  <w:rStyle w:val="Hyperlink"/>
                  <w:bCs/>
                  <w:sz w:val="20"/>
                  <w:szCs w:val="20"/>
                </w:rPr>
                <w:t>M</w:t>
              </w:r>
              <w:r w:rsidR="00C85C5C" w:rsidRPr="00D808C5">
                <w:rPr>
                  <w:rStyle w:val="Hyperlink"/>
                  <w:bCs/>
                </w:rPr>
                <w:t>odifications</w:t>
              </w:r>
            </w:hyperlink>
          </w:p>
        </w:tc>
      </w:tr>
      <w:tr w:rsidR="00962250" w:rsidRPr="00C35804" w14:paraId="57D2A003" w14:textId="77777777" w:rsidTr="002E12BD">
        <w:trPr>
          <w:trHeight w:val="37"/>
        </w:trPr>
        <w:tc>
          <w:tcPr>
            <w:tcW w:w="5310" w:type="dxa"/>
            <w:gridSpan w:val="2"/>
            <w:shd w:val="clear" w:color="auto" w:fill="auto"/>
          </w:tcPr>
          <w:p w14:paraId="4F9C32D0" w14:textId="5E6E3996" w:rsidR="00962250" w:rsidRDefault="00967246" w:rsidP="003D2CFE">
            <w:pPr>
              <w:spacing w:after="0" w:line="240" w:lineRule="auto"/>
              <w:rPr>
                <w:sz w:val="24"/>
                <w:szCs w:val="24"/>
              </w:rPr>
            </w:pPr>
            <w:r>
              <w:rPr>
                <w:sz w:val="24"/>
                <w:szCs w:val="24"/>
              </w:rPr>
              <w:t>I</w:t>
            </w:r>
            <w:r w:rsidR="00962250" w:rsidRPr="00C35804">
              <w:rPr>
                <w:sz w:val="24"/>
                <w:szCs w:val="24"/>
              </w:rPr>
              <w:t>RB-HSR</w:t>
            </w:r>
            <w:r w:rsidR="00D82CCA">
              <w:rPr>
                <w:sz w:val="24"/>
                <w:szCs w:val="24"/>
              </w:rPr>
              <w:t xml:space="preserve"> or </w:t>
            </w:r>
            <w:r w:rsidR="000B31E7">
              <w:rPr>
                <w:sz w:val="24"/>
                <w:szCs w:val="24"/>
              </w:rPr>
              <w:t>UVA</w:t>
            </w:r>
            <w:r w:rsidR="00D82CCA">
              <w:rPr>
                <w:sz w:val="24"/>
                <w:szCs w:val="24"/>
              </w:rPr>
              <w:t xml:space="preserve"> Study Tracking #</w:t>
            </w:r>
            <w:r w:rsidR="00962250" w:rsidRPr="00C35804">
              <w:rPr>
                <w:sz w:val="24"/>
                <w:szCs w:val="24"/>
              </w:rPr>
              <w:t>:</w:t>
            </w:r>
            <w:r w:rsidR="001A6DF8" w:rsidRPr="00C35804">
              <w:rPr>
                <w:sz w:val="24"/>
                <w:szCs w:val="24"/>
              </w:rPr>
              <w:t xml:space="preserve">  </w:t>
            </w:r>
            <w:r w:rsidR="001E3507" w:rsidRPr="00C35804">
              <w:rPr>
                <w:sz w:val="24"/>
                <w:szCs w:val="24"/>
              </w:rPr>
              <w:fldChar w:fldCharType="begin">
                <w:ffData>
                  <w:name w:val="Text1"/>
                  <w:enabled/>
                  <w:calcOnExit w:val="0"/>
                  <w:textInput/>
                </w:ffData>
              </w:fldChar>
            </w:r>
            <w:bookmarkStart w:id="0" w:name="Text1"/>
            <w:r w:rsidR="001E3507" w:rsidRPr="00C35804">
              <w:rPr>
                <w:sz w:val="24"/>
                <w:szCs w:val="24"/>
              </w:rPr>
              <w:instrText xml:space="preserve"> FORMTEXT </w:instrText>
            </w:r>
            <w:r w:rsidR="001E3507" w:rsidRPr="00C35804">
              <w:rPr>
                <w:sz w:val="24"/>
                <w:szCs w:val="24"/>
              </w:rPr>
            </w:r>
            <w:r w:rsidR="001E3507" w:rsidRPr="00C35804">
              <w:rPr>
                <w:sz w:val="24"/>
                <w:szCs w:val="24"/>
              </w:rPr>
              <w:fldChar w:fldCharType="separate"/>
            </w:r>
            <w:r w:rsidR="003D2CFE">
              <w:rPr>
                <w:sz w:val="24"/>
                <w:szCs w:val="24"/>
              </w:rPr>
              <w:t> </w:t>
            </w:r>
            <w:r w:rsidR="003D2CFE">
              <w:rPr>
                <w:sz w:val="24"/>
                <w:szCs w:val="24"/>
              </w:rPr>
              <w:t> </w:t>
            </w:r>
            <w:r w:rsidR="003D2CFE">
              <w:rPr>
                <w:sz w:val="24"/>
                <w:szCs w:val="24"/>
              </w:rPr>
              <w:t> </w:t>
            </w:r>
            <w:r w:rsidR="003D2CFE">
              <w:rPr>
                <w:sz w:val="24"/>
                <w:szCs w:val="24"/>
              </w:rPr>
              <w:t> </w:t>
            </w:r>
            <w:r w:rsidR="003D2CFE">
              <w:rPr>
                <w:sz w:val="24"/>
                <w:szCs w:val="24"/>
              </w:rPr>
              <w:t> </w:t>
            </w:r>
            <w:r w:rsidR="001E3507" w:rsidRPr="00C35804">
              <w:rPr>
                <w:sz w:val="24"/>
                <w:szCs w:val="24"/>
              </w:rPr>
              <w:fldChar w:fldCharType="end"/>
            </w:r>
            <w:bookmarkEnd w:id="0"/>
          </w:p>
          <w:p w14:paraId="36563612" w14:textId="77777777" w:rsidR="00C85C5C" w:rsidRPr="00C35804" w:rsidRDefault="00C85C5C" w:rsidP="003D2CFE">
            <w:pPr>
              <w:spacing w:after="0" w:line="240" w:lineRule="auto"/>
              <w:rPr>
                <w:sz w:val="24"/>
                <w:szCs w:val="24"/>
              </w:rPr>
            </w:pPr>
          </w:p>
        </w:tc>
        <w:tc>
          <w:tcPr>
            <w:tcW w:w="5670" w:type="dxa"/>
            <w:shd w:val="clear" w:color="auto" w:fill="auto"/>
          </w:tcPr>
          <w:p w14:paraId="24652895" w14:textId="77777777" w:rsidR="00962250" w:rsidRPr="00C35804" w:rsidRDefault="001E3507" w:rsidP="00C35804">
            <w:pPr>
              <w:spacing w:after="0" w:line="240" w:lineRule="auto"/>
              <w:rPr>
                <w:sz w:val="24"/>
                <w:szCs w:val="24"/>
              </w:rPr>
            </w:pPr>
            <w:r w:rsidRPr="00C35804">
              <w:rPr>
                <w:sz w:val="24"/>
                <w:szCs w:val="24"/>
              </w:rPr>
              <w:t xml:space="preserve">PI Name: </w:t>
            </w:r>
            <w:r w:rsidRPr="00C35804">
              <w:rPr>
                <w:sz w:val="24"/>
                <w:szCs w:val="24"/>
              </w:rPr>
              <w:fldChar w:fldCharType="begin">
                <w:ffData>
                  <w:name w:val="Text2"/>
                  <w:enabled/>
                  <w:calcOnExit w:val="0"/>
                  <w:textInput/>
                </w:ffData>
              </w:fldChar>
            </w:r>
            <w:bookmarkStart w:id="1" w:name="Text2"/>
            <w:r w:rsidRPr="00C35804">
              <w:rPr>
                <w:sz w:val="24"/>
                <w:szCs w:val="24"/>
              </w:rPr>
              <w:instrText xml:space="preserve"> FORMTEXT </w:instrText>
            </w:r>
            <w:r w:rsidRPr="00C35804">
              <w:rPr>
                <w:sz w:val="24"/>
                <w:szCs w:val="24"/>
              </w:rPr>
            </w:r>
            <w:r w:rsidRPr="00C35804">
              <w:rPr>
                <w:sz w:val="24"/>
                <w:szCs w:val="24"/>
              </w:rPr>
              <w:fldChar w:fldCharType="separate"/>
            </w:r>
            <w:r w:rsidRPr="00C35804">
              <w:rPr>
                <w:noProof/>
                <w:sz w:val="24"/>
                <w:szCs w:val="24"/>
              </w:rPr>
              <w:t> </w:t>
            </w:r>
            <w:r w:rsidRPr="00C35804">
              <w:rPr>
                <w:noProof/>
                <w:sz w:val="24"/>
                <w:szCs w:val="24"/>
              </w:rPr>
              <w:t> </w:t>
            </w:r>
            <w:r w:rsidRPr="00C35804">
              <w:rPr>
                <w:noProof/>
                <w:sz w:val="24"/>
                <w:szCs w:val="24"/>
              </w:rPr>
              <w:t> </w:t>
            </w:r>
            <w:r w:rsidRPr="00C35804">
              <w:rPr>
                <w:noProof/>
                <w:sz w:val="24"/>
                <w:szCs w:val="24"/>
              </w:rPr>
              <w:t> </w:t>
            </w:r>
            <w:r w:rsidRPr="00C35804">
              <w:rPr>
                <w:noProof/>
                <w:sz w:val="24"/>
                <w:szCs w:val="24"/>
              </w:rPr>
              <w:t> </w:t>
            </w:r>
            <w:r w:rsidRPr="00C35804">
              <w:rPr>
                <w:sz w:val="24"/>
                <w:szCs w:val="24"/>
              </w:rPr>
              <w:fldChar w:fldCharType="end"/>
            </w:r>
            <w:bookmarkEnd w:id="1"/>
          </w:p>
        </w:tc>
      </w:tr>
      <w:tr w:rsidR="001E3507" w:rsidRPr="00C35804" w14:paraId="0084BE0A" w14:textId="77777777" w:rsidTr="002E12BD">
        <w:tc>
          <w:tcPr>
            <w:tcW w:w="1440" w:type="dxa"/>
            <w:shd w:val="clear" w:color="auto" w:fill="B8CCE4"/>
          </w:tcPr>
          <w:p w14:paraId="465182A8" w14:textId="77777777" w:rsidR="001E3507" w:rsidRPr="00C35804" w:rsidRDefault="00946DE1" w:rsidP="00C35804">
            <w:pPr>
              <w:spacing w:after="0" w:line="240" w:lineRule="auto"/>
              <w:rPr>
                <w:b/>
                <w:i/>
                <w:sz w:val="24"/>
                <w:szCs w:val="24"/>
              </w:rPr>
            </w:pPr>
            <w:r w:rsidRPr="00C35804">
              <w:rPr>
                <w:b/>
                <w:i/>
                <w:sz w:val="24"/>
                <w:szCs w:val="24"/>
              </w:rPr>
              <w:t xml:space="preserve">Check </w:t>
            </w:r>
            <w:r w:rsidR="001E3507" w:rsidRPr="00C35804">
              <w:rPr>
                <w:b/>
                <w:i/>
                <w:sz w:val="24"/>
                <w:szCs w:val="24"/>
              </w:rPr>
              <w:t xml:space="preserve">one:  </w:t>
            </w:r>
          </w:p>
        </w:tc>
        <w:tc>
          <w:tcPr>
            <w:tcW w:w="9540" w:type="dxa"/>
            <w:gridSpan w:val="2"/>
            <w:shd w:val="clear" w:color="auto" w:fill="auto"/>
          </w:tcPr>
          <w:p w14:paraId="400E52A1" w14:textId="77777777" w:rsidR="001E3507" w:rsidRPr="00C35804" w:rsidRDefault="001E3507" w:rsidP="00C35804">
            <w:pPr>
              <w:spacing w:after="0" w:line="240" w:lineRule="auto"/>
              <w:rPr>
                <w:sz w:val="24"/>
                <w:szCs w:val="24"/>
              </w:rPr>
            </w:pPr>
            <w:r w:rsidRPr="00C35804">
              <w:rPr>
                <w:sz w:val="24"/>
                <w:szCs w:val="24"/>
              </w:rPr>
              <w:fldChar w:fldCharType="begin">
                <w:ffData>
                  <w:name w:val="Check1"/>
                  <w:enabled/>
                  <w:calcOnExit w:val="0"/>
                  <w:checkBox>
                    <w:sizeAuto/>
                    <w:default w:val="0"/>
                  </w:checkBox>
                </w:ffData>
              </w:fldChar>
            </w:r>
            <w:bookmarkStart w:id="2" w:name="Check1"/>
            <w:r w:rsidRPr="00C35804">
              <w:rPr>
                <w:sz w:val="24"/>
                <w:szCs w:val="24"/>
              </w:rPr>
              <w:instrText xml:space="preserve"> FORMCHECKBOX </w:instrText>
            </w:r>
            <w:r w:rsidR="00D808C5">
              <w:rPr>
                <w:sz w:val="24"/>
                <w:szCs w:val="24"/>
              </w:rPr>
            </w:r>
            <w:r w:rsidR="00D808C5">
              <w:rPr>
                <w:sz w:val="24"/>
                <w:szCs w:val="24"/>
              </w:rPr>
              <w:fldChar w:fldCharType="separate"/>
            </w:r>
            <w:r w:rsidRPr="00C35804">
              <w:rPr>
                <w:sz w:val="24"/>
                <w:szCs w:val="24"/>
              </w:rPr>
              <w:fldChar w:fldCharType="end"/>
            </w:r>
            <w:bookmarkEnd w:id="2"/>
            <w:r w:rsidRPr="00C35804">
              <w:rPr>
                <w:sz w:val="24"/>
                <w:szCs w:val="24"/>
              </w:rPr>
              <w:t xml:space="preserve">  Minor Changes/Minimal Risk</w:t>
            </w:r>
          </w:p>
        </w:tc>
      </w:tr>
      <w:tr w:rsidR="001E3507" w:rsidRPr="00C35804" w14:paraId="3295F803" w14:textId="77777777" w:rsidTr="002E12BD">
        <w:tc>
          <w:tcPr>
            <w:tcW w:w="10980" w:type="dxa"/>
            <w:gridSpan w:val="3"/>
            <w:shd w:val="clear" w:color="auto" w:fill="auto"/>
          </w:tcPr>
          <w:p w14:paraId="7F7B270C" w14:textId="77777777" w:rsidR="001E3507" w:rsidRPr="00C35804" w:rsidRDefault="001E3507" w:rsidP="00C35804">
            <w:pPr>
              <w:spacing w:after="0" w:line="240" w:lineRule="auto"/>
              <w:ind w:left="1440"/>
              <w:rPr>
                <w:sz w:val="24"/>
                <w:szCs w:val="24"/>
              </w:rPr>
            </w:pPr>
            <w:r w:rsidRPr="00C35804">
              <w:rPr>
                <w:sz w:val="24"/>
                <w:szCs w:val="24"/>
              </w:rPr>
              <w:fldChar w:fldCharType="begin">
                <w:ffData>
                  <w:name w:val="Check2"/>
                  <w:enabled/>
                  <w:calcOnExit w:val="0"/>
                  <w:checkBox>
                    <w:sizeAuto/>
                    <w:default w:val="0"/>
                  </w:checkBox>
                </w:ffData>
              </w:fldChar>
            </w:r>
            <w:bookmarkStart w:id="3" w:name="Check2"/>
            <w:r w:rsidRPr="00C35804">
              <w:rPr>
                <w:sz w:val="24"/>
                <w:szCs w:val="24"/>
              </w:rPr>
              <w:instrText xml:space="preserve"> FORMCHECKBOX </w:instrText>
            </w:r>
            <w:r w:rsidR="00D808C5">
              <w:rPr>
                <w:sz w:val="24"/>
                <w:szCs w:val="24"/>
              </w:rPr>
            </w:r>
            <w:r w:rsidR="00D808C5">
              <w:rPr>
                <w:sz w:val="24"/>
                <w:szCs w:val="24"/>
              </w:rPr>
              <w:fldChar w:fldCharType="separate"/>
            </w:r>
            <w:r w:rsidRPr="00C35804">
              <w:rPr>
                <w:sz w:val="24"/>
                <w:szCs w:val="24"/>
              </w:rPr>
              <w:fldChar w:fldCharType="end"/>
            </w:r>
            <w:bookmarkEnd w:id="3"/>
            <w:r w:rsidRPr="00C35804">
              <w:rPr>
                <w:sz w:val="24"/>
                <w:szCs w:val="24"/>
              </w:rPr>
              <w:t xml:space="preserve">  Significant Changes/Greater than minimal risk (full board review required)</w:t>
            </w:r>
          </w:p>
        </w:tc>
      </w:tr>
    </w:tbl>
    <w:p w14:paraId="3E586BD3" w14:textId="77777777" w:rsidR="00DE23EC" w:rsidRDefault="00DE23EC" w:rsidP="001724E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0"/>
        <w:gridCol w:w="530"/>
        <w:gridCol w:w="14"/>
        <w:gridCol w:w="510"/>
        <w:gridCol w:w="17"/>
        <w:gridCol w:w="522"/>
        <w:gridCol w:w="3624"/>
        <w:gridCol w:w="4694"/>
      </w:tblGrid>
      <w:tr w:rsidR="00F443C4" w:rsidRPr="00C35804" w14:paraId="7C769704" w14:textId="77777777" w:rsidTr="002A791E">
        <w:trPr>
          <w:trHeight w:val="647"/>
        </w:trPr>
        <w:tc>
          <w:tcPr>
            <w:tcW w:w="941" w:type="dxa"/>
            <w:gridSpan w:val="2"/>
            <w:shd w:val="clear" w:color="auto" w:fill="auto"/>
          </w:tcPr>
          <w:p w14:paraId="612D443C" w14:textId="77777777" w:rsidR="00F443C4" w:rsidRDefault="00F443C4" w:rsidP="002A791E">
            <w:pPr>
              <w:spacing w:after="0" w:line="240" w:lineRule="auto"/>
            </w:pPr>
            <w:r>
              <w:t>1.</w:t>
            </w:r>
          </w:p>
        </w:tc>
        <w:tc>
          <w:tcPr>
            <w:tcW w:w="536" w:type="dxa"/>
            <w:shd w:val="clear" w:color="auto" w:fill="auto"/>
          </w:tcPr>
          <w:p w14:paraId="209F8FAF" w14:textId="77777777" w:rsidR="00F443C4" w:rsidRPr="00C35804" w:rsidRDefault="00F443C4" w:rsidP="002A791E">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2457F6E8" w14:textId="77777777" w:rsidR="00F443C4" w:rsidRPr="00C35804" w:rsidRDefault="00F443C4" w:rsidP="002A791E">
            <w:pPr>
              <w:spacing w:after="0" w:line="240" w:lineRule="auto"/>
              <w:rPr>
                <w:sz w:val="20"/>
                <w:szCs w:val="20"/>
              </w:rPr>
            </w:pPr>
            <w:r w:rsidRPr="00C35804">
              <w:rPr>
                <w:sz w:val="20"/>
                <w:szCs w:val="20"/>
              </w:rPr>
              <w:t>Yes</w:t>
            </w:r>
          </w:p>
        </w:tc>
        <w:tc>
          <w:tcPr>
            <w:tcW w:w="534" w:type="dxa"/>
            <w:gridSpan w:val="2"/>
            <w:shd w:val="clear" w:color="auto" w:fill="auto"/>
          </w:tcPr>
          <w:p w14:paraId="5DA7DCF3" w14:textId="77777777" w:rsidR="00F443C4" w:rsidRPr="00C35804" w:rsidRDefault="00F443C4" w:rsidP="002A791E">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0BD438BD" w14:textId="77777777" w:rsidR="00F443C4" w:rsidRPr="00C35804" w:rsidRDefault="00F443C4" w:rsidP="002A791E">
            <w:pPr>
              <w:spacing w:after="0" w:line="240" w:lineRule="auto"/>
              <w:rPr>
                <w:sz w:val="20"/>
                <w:szCs w:val="20"/>
              </w:rPr>
            </w:pPr>
            <w:r w:rsidRPr="00C35804">
              <w:rPr>
                <w:sz w:val="20"/>
                <w:szCs w:val="20"/>
              </w:rPr>
              <w:t>No</w:t>
            </w:r>
          </w:p>
        </w:tc>
        <w:tc>
          <w:tcPr>
            <w:tcW w:w="539" w:type="dxa"/>
            <w:gridSpan w:val="2"/>
            <w:shd w:val="clear" w:color="auto" w:fill="auto"/>
          </w:tcPr>
          <w:p w14:paraId="679151B2" w14:textId="77777777" w:rsidR="00F443C4" w:rsidRPr="00C35804" w:rsidRDefault="00F443C4" w:rsidP="00F443C4">
            <w:pPr>
              <w:spacing w:after="0" w:line="240" w:lineRule="auto"/>
              <w:rPr>
                <w:sz w:val="20"/>
                <w:szCs w:val="20"/>
              </w:rPr>
            </w:pPr>
            <w:r w:rsidRPr="00C35804">
              <w:rPr>
                <w:sz w:val="20"/>
                <w:szCs w:val="20"/>
              </w:rPr>
              <w:fldChar w:fldCharType="begin">
                <w:ffData>
                  <w:name w:val="Check5"/>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4CF80BDB" w14:textId="77777777" w:rsidR="00F443C4" w:rsidRPr="00C35804" w:rsidRDefault="00F443C4" w:rsidP="00F443C4">
            <w:pPr>
              <w:spacing w:after="0" w:line="240" w:lineRule="auto"/>
              <w:rPr>
                <w:sz w:val="20"/>
                <w:szCs w:val="20"/>
              </w:rPr>
            </w:pPr>
            <w:r w:rsidRPr="00C35804">
              <w:rPr>
                <w:sz w:val="20"/>
                <w:szCs w:val="20"/>
              </w:rPr>
              <w:t>N/A</w:t>
            </w:r>
          </w:p>
        </w:tc>
        <w:tc>
          <w:tcPr>
            <w:tcW w:w="8466" w:type="dxa"/>
            <w:gridSpan w:val="2"/>
            <w:shd w:val="clear" w:color="auto" w:fill="auto"/>
          </w:tcPr>
          <w:p w14:paraId="62EBA381" w14:textId="45A40F66" w:rsidR="00F443C4" w:rsidRDefault="00F443C4" w:rsidP="00F443C4">
            <w:pPr>
              <w:spacing w:after="0" w:line="240" w:lineRule="auto"/>
              <w:rPr>
                <w:color w:val="365F91"/>
              </w:rPr>
            </w:pPr>
            <w:r>
              <w:rPr>
                <w:color w:val="365F91"/>
              </w:rPr>
              <w:t xml:space="preserve">Does this study modification include institutions relying on the </w:t>
            </w:r>
            <w:r w:rsidR="000B31E7">
              <w:rPr>
                <w:color w:val="365F91"/>
              </w:rPr>
              <w:t>UVA</w:t>
            </w:r>
            <w:r>
              <w:rPr>
                <w:color w:val="365F91"/>
              </w:rPr>
              <w:t xml:space="preserve"> IRB as the sIRB of record? </w:t>
            </w:r>
          </w:p>
          <w:p w14:paraId="04EC68A1" w14:textId="77777777" w:rsidR="00F443C4" w:rsidRDefault="00F443C4" w:rsidP="00F443C4">
            <w:pPr>
              <w:spacing w:after="0" w:line="240" w:lineRule="auto"/>
              <w:rPr>
                <w:color w:val="365F91"/>
              </w:rPr>
            </w:pPr>
            <w:r w:rsidRPr="00B9652B">
              <w:rPr>
                <w:b/>
                <w:i/>
                <w:color w:val="365F91"/>
              </w:rPr>
              <w:t xml:space="preserve">If yes, which relying sites are affected by this modification? </w:t>
            </w:r>
            <w:r w:rsidRPr="00C35804">
              <w:fldChar w:fldCharType="begin">
                <w:ffData>
                  <w:name w:val="Text6"/>
                  <w:enabled/>
                  <w:calcOnExit w:val="0"/>
                  <w:textInput/>
                </w:ffData>
              </w:fldChar>
            </w:r>
            <w:r w:rsidRPr="00C35804">
              <w:instrText xml:space="preserve"> FORMTEXT </w:instrText>
            </w:r>
            <w:r w:rsidRPr="00C35804">
              <w:fldChar w:fldCharType="separate"/>
            </w:r>
            <w:r w:rsidRPr="00C35804">
              <w:rPr>
                <w:noProof/>
              </w:rPr>
              <w:t> </w:t>
            </w:r>
            <w:r w:rsidRPr="00C35804">
              <w:rPr>
                <w:noProof/>
              </w:rPr>
              <w:t> </w:t>
            </w:r>
            <w:r w:rsidRPr="00C35804">
              <w:rPr>
                <w:noProof/>
              </w:rPr>
              <w:t> </w:t>
            </w:r>
            <w:r w:rsidRPr="00C35804">
              <w:rPr>
                <w:noProof/>
              </w:rPr>
              <w:t> </w:t>
            </w:r>
            <w:r w:rsidRPr="00C35804">
              <w:rPr>
                <w:noProof/>
              </w:rPr>
              <w:t> </w:t>
            </w:r>
            <w:r w:rsidRPr="00C35804">
              <w:fldChar w:fldCharType="end"/>
            </w:r>
          </w:p>
        </w:tc>
      </w:tr>
      <w:tr w:rsidR="001E3507" w:rsidRPr="00C35804" w14:paraId="2E7EE6BD" w14:textId="77777777" w:rsidTr="002E12BD">
        <w:tc>
          <w:tcPr>
            <w:tcW w:w="941" w:type="dxa"/>
            <w:gridSpan w:val="2"/>
            <w:shd w:val="clear" w:color="auto" w:fill="auto"/>
          </w:tcPr>
          <w:p w14:paraId="6C8C6CEF" w14:textId="77777777" w:rsidR="001E3507" w:rsidRPr="00C35804" w:rsidRDefault="007F0375" w:rsidP="00C35804">
            <w:pPr>
              <w:spacing w:after="0" w:line="240" w:lineRule="auto"/>
            </w:pPr>
            <w:r w:rsidRPr="00C35804">
              <w:rPr>
                <w:sz w:val="20"/>
              </w:rPr>
              <w:br w:type="page"/>
            </w:r>
            <w:r w:rsidR="00050DFE">
              <w:t>2</w:t>
            </w:r>
            <w:r w:rsidR="00946DE1" w:rsidRPr="00C35804">
              <w:t>.</w:t>
            </w:r>
          </w:p>
        </w:tc>
        <w:tc>
          <w:tcPr>
            <w:tcW w:w="10075" w:type="dxa"/>
            <w:gridSpan w:val="7"/>
            <w:shd w:val="clear" w:color="auto" w:fill="auto"/>
          </w:tcPr>
          <w:p w14:paraId="623C1006" w14:textId="77777777" w:rsidR="001E3507" w:rsidRPr="00C35804" w:rsidRDefault="00946DE1" w:rsidP="00C35804">
            <w:pPr>
              <w:spacing w:after="0" w:line="240" w:lineRule="auto"/>
              <w:rPr>
                <w:color w:val="365F91"/>
              </w:rPr>
            </w:pPr>
            <w:r w:rsidRPr="00C35804">
              <w:rPr>
                <w:color w:val="365F91"/>
              </w:rPr>
              <w:t>Summarize and provide a rationale for the change(s)</w:t>
            </w:r>
          </w:p>
          <w:p w14:paraId="353F921E" w14:textId="77777777" w:rsidR="00946DE1" w:rsidRPr="00C35804" w:rsidRDefault="00946DE1" w:rsidP="002E12BD">
            <w:pPr>
              <w:spacing w:after="120" w:line="240" w:lineRule="auto"/>
              <w:rPr>
                <w:i/>
              </w:rPr>
            </w:pPr>
            <w:r w:rsidRPr="00C35804">
              <w:rPr>
                <w:i/>
              </w:rPr>
              <w:t>If there is a sponsor’s summary of changes,</w:t>
            </w:r>
            <w:r w:rsidR="00B8331C" w:rsidRPr="00C35804">
              <w:rPr>
                <w:i/>
              </w:rPr>
              <w:t xml:space="preserve"> you must still list</w:t>
            </w:r>
            <w:r w:rsidRPr="00C35804">
              <w:rPr>
                <w:i/>
              </w:rPr>
              <w:t xml:space="preserve"> the </w:t>
            </w:r>
            <w:r w:rsidRPr="00C35804">
              <w:rPr>
                <w:i/>
                <w:u w:val="single"/>
              </w:rPr>
              <w:t>key revisions</w:t>
            </w:r>
            <w:r w:rsidR="00B8331C" w:rsidRPr="00C35804">
              <w:rPr>
                <w:i/>
                <w:u w:val="single"/>
              </w:rPr>
              <w:t>.</w:t>
            </w:r>
            <w:r w:rsidR="00B8331C" w:rsidRPr="00C35804">
              <w:rPr>
                <w:i/>
              </w:rPr>
              <w:t xml:space="preserve">  Attach </w:t>
            </w:r>
            <w:r w:rsidRPr="00C35804">
              <w:rPr>
                <w:i/>
              </w:rPr>
              <w:t>the</w:t>
            </w:r>
            <w:r w:rsidR="00B8331C" w:rsidRPr="00C35804">
              <w:rPr>
                <w:i/>
              </w:rPr>
              <w:t xml:space="preserve"> sponsor’s summary </w:t>
            </w:r>
            <w:r w:rsidRPr="00C35804">
              <w:rPr>
                <w:i/>
              </w:rPr>
              <w:t>when you s</w:t>
            </w:r>
            <w:r w:rsidR="00B8331C" w:rsidRPr="00C35804">
              <w:rPr>
                <w:i/>
              </w:rPr>
              <w:t>ubmit</w:t>
            </w:r>
            <w:r w:rsidRPr="00C35804">
              <w:rPr>
                <w:i/>
              </w:rPr>
              <w:t xml:space="preserve"> your </w:t>
            </w:r>
            <w:r w:rsidR="00B8331C" w:rsidRPr="00C35804">
              <w:rPr>
                <w:i/>
              </w:rPr>
              <w:t xml:space="preserve">other </w:t>
            </w:r>
            <w:r w:rsidRPr="00C35804">
              <w:rPr>
                <w:i/>
              </w:rPr>
              <w:t xml:space="preserve">documents for pre-review.   </w:t>
            </w:r>
            <w:r w:rsidR="00CC78E2">
              <w:rPr>
                <w:i/>
              </w:rPr>
              <w:t>If there are changes only specific to an individual relying site, please add that information here. (</w:t>
            </w:r>
            <w:r w:rsidR="00C85C5C">
              <w:rPr>
                <w:i/>
              </w:rPr>
              <w:t>e</w:t>
            </w:r>
            <w:r w:rsidR="00CC78E2">
              <w:rPr>
                <w:i/>
              </w:rPr>
              <w:t>.</w:t>
            </w:r>
            <w:r w:rsidR="00C85C5C">
              <w:rPr>
                <w:i/>
              </w:rPr>
              <w:t>g</w:t>
            </w:r>
            <w:r w:rsidR="00CC78E2">
              <w:rPr>
                <w:i/>
              </w:rPr>
              <w:t>. PI change at Site A only)</w:t>
            </w:r>
          </w:p>
          <w:p w14:paraId="62D55DDE" w14:textId="77777777" w:rsidR="00946DE1" w:rsidRPr="00C35804" w:rsidRDefault="00946DE1" w:rsidP="00C35804">
            <w:pPr>
              <w:spacing w:after="120" w:line="240" w:lineRule="auto"/>
            </w:pPr>
            <w:r w:rsidRPr="00C35804">
              <w:fldChar w:fldCharType="begin">
                <w:ffData>
                  <w:name w:val="Text6"/>
                  <w:enabled/>
                  <w:calcOnExit w:val="0"/>
                  <w:textInput/>
                </w:ffData>
              </w:fldChar>
            </w:r>
            <w:bookmarkStart w:id="4" w:name="Text6"/>
            <w:r w:rsidRPr="00C35804">
              <w:instrText xml:space="preserve"> FORMTEXT </w:instrText>
            </w:r>
            <w:r w:rsidRPr="00C35804">
              <w:fldChar w:fldCharType="separate"/>
            </w:r>
            <w:r w:rsidRPr="00C35804">
              <w:rPr>
                <w:noProof/>
              </w:rPr>
              <w:t> </w:t>
            </w:r>
            <w:r w:rsidRPr="00C35804">
              <w:rPr>
                <w:noProof/>
              </w:rPr>
              <w:t> </w:t>
            </w:r>
            <w:r w:rsidRPr="00C35804">
              <w:rPr>
                <w:noProof/>
              </w:rPr>
              <w:t> </w:t>
            </w:r>
            <w:r w:rsidRPr="00C35804">
              <w:rPr>
                <w:noProof/>
              </w:rPr>
              <w:t> </w:t>
            </w:r>
            <w:r w:rsidRPr="00C35804">
              <w:rPr>
                <w:noProof/>
              </w:rPr>
              <w:t> </w:t>
            </w:r>
            <w:r w:rsidRPr="00C35804">
              <w:fldChar w:fldCharType="end"/>
            </w:r>
            <w:bookmarkEnd w:id="4"/>
          </w:p>
        </w:tc>
      </w:tr>
      <w:tr w:rsidR="00C85C5C" w:rsidRPr="00C35804" w14:paraId="3A1097F5" w14:textId="77777777" w:rsidTr="002E12BD">
        <w:trPr>
          <w:trHeight w:val="647"/>
        </w:trPr>
        <w:tc>
          <w:tcPr>
            <w:tcW w:w="941" w:type="dxa"/>
            <w:gridSpan w:val="2"/>
            <w:shd w:val="clear" w:color="auto" w:fill="auto"/>
          </w:tcPr>
          <w:p w14:paraId="5566B960" w14:textId="77777777" w:rsidR="00C85C5C" w:rsidRDefault="00C85C5C" w:rsidP="00C35804">
            <w:pPr>
              <w:spacing w:after="0" w:line="240" w:lineRule="auto"/>
            </w:pPr>
            <w:r>
              <w:t>3.</w:t>
            </w:r>
          </w:p>
        </w:tc>
        <w:tc>
          <w:tcPr>
            <w:tcW w:w="536" w:type="dxa"/>
            <w:shd w:val="clear" w:color="auto" w:fill="auto"/>
          </w:tcPr>
          <w:p w14:paraId="60E2741C" w14:textId="77777777" w:rsidR="00C85C5C" w:rsidRPr="00C35804" w:rsidRDefault="00C85C5C" w:rsidP="00C85C5C">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6A8D4703" w14:textId="77777777" w:rsidR="00C85C5C" w:rsidRPr="00C35804" w:rsidRDefault="00C85C5C" w:rsidP="00C85C5C">
            <w:pPr>
              <w:spacing w:after="0" w:line="240" w:lineRule="auto"/>
              <w:rPr>
                <w:sz w:val="20"/>
                <w:szCs w:val="20"/>
              </w:rPr>
            </w:pPr>
            <w:r w:rsidRPr="00C35804">
              <w:rPr>
                <w:sz w:val="20"/>
                <w:szCs w:val="20"/>
              </w:rPr>
              <w:t>Yes</w:t>
            </w:r>
          </w:p>
        </w:tc>
        <w:tc>
          <w:tcPr>
            <w:tcW w:w="534" w:type="dxa"/>
            <w:gridSpan w:val="2"/>
            <w:shd w:val="clear" w:color="auto" w:fill="auto"/>
          </w:tcPr>
          <w:p w14:paraId="48EA2D0F" w14:textId="77777777" w:rsidR="00C85C5C" w:rsidRPr="00C35804" w:rsidRDefault="00C85C5C" w:rsidP="00C85C5C">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ACF72A9" w14:textId="77777777" w:rsidR="00C85C5C" w:rsidRPr="00C35804" w:rsidRDefault="00C85C5C" w:rsidP="00C85C5C">
            <w:pPr>
              <w:spacing w:after="0" w:line="240" w:lineRule="auto"/>
              <w:rPr>
                <w:sz w:val="20"/>
                <w:szCs w:val="20"/>
              </w:rPr>
            </w:pPr>
            <w:r w:rsidRPr="00C35804">
              <w:rPr>
                <w:sz w:val="20"/>
                <w:szCs w:val="20"/>
              </w:rPr>
              <w:t>No</w:t>
            </w:r>
          </w:p>
        </w:tc>
        <w:tc>
          <w:tcPr>
            <w:tcW w:w="539" w:type="dxa"/>
            <w:gridSpan w:val="2"/>
            <w:shd w:val="clear" w:color="auto" w:fill="auto"/>
          </w:tcPr>
          <w:p w14:paraId="636EB1E8" w14:textId="77777777" w:rsidR="00C85C5C" w:rsidRPr="00C35804" w:rsidRDefault="00C85C5C" w:rsidP="00C35804">
            <w:pPr>
              <w:spacing w:after="0" w:line="240" w:lineRule="auto"/>
              <w:rPr>
                <w:sz w:val="20"/>
                <w:szCs w:val="20"/>
              </w:rPr>
            </w:pPr>
          </w:p>
        </w:tc>
        <w:tc>
          <w:tcPr>
            <w:tcW w:w="8466" w:type="dxa"/>
            <w:gridSpan w:val="2"/>
            <w:shd w:val="clear" w:color="auto" w:fill="auto"/>
          </w:tcPr>
          <w:p w14:paraId="28ABFC6E" w14:textId="77777777" w:rsidR="00F443C4" w:rsidRDefault="00C85C5C" w:rsidP="00F443C4">
            <w:pPr>
              <w:spacing w:after="0" w:line="240" w:lineRule="auto"/>
              <w:rPr>
                <w:color w:val="365F91"/>
              </w:rPr>
            </w:pPr>
            <w:r w:rsidRPr="00C35804">
              <w:rPr>
                <w:color w:val="365F91"/>
              </w:rPr>
              <w:t xml:space="preserve">Does this modification include the addition of prisoners as research subjects? </w:t>
            </w:r>
          </w:p>
          <w:p w14:paraId="68FFD80F" w14:textId="77777777" w:rsidR="00C85C5C" w:rsidRPr="002E12BD" w:rsidRDefault="00F443C4" w:rsidP="002E12BD">
            <w:pPr>
              <w:spacing w:after="120"/>
              <w:rPr>
                <w:i/>
                <w:color w:val="365F91"/>
              </w:rPr>
            </w:pPr>
            <w:r w:rsidRPr="00C35804">
              <w:rPr>
                <w:i/>
                <w:color w:val="365F91"/>
              </w:rPr>
              <w:t xml:space="preserve">If now enrolling prisoners, include a copy of the </w:t>
            </w:r>
            <w:hyperlink r:id="rId12" w:history="1">
              <w:r w:rsidRPr="00C35804">
                <w:rPr>
                  <w:rStyle w:val="Hyperlink"/>
                  <w:i/>
                </w:rPr>
                <w:t>“Consent Addendum-Prisoner Subjects Population”</w:t>
              </w:r>
            </w:hyperlink>
            <w:r>
              <w:rPr>
                <w:rStyle w:val="Hyperlink"/>
                <w:i/>
              </w:rPr>
              <w:t xml:space="preserve"> and answer Yes to box#7.</w:t>
            </w:r>
          </w:p>
        </w:tc>
      </w:tr>
      <w:tr w:rsidR="00B8331C" w:rsidRPr="00C35804" w14:paraId="621E1FE6" w14:textId="77777777" w:rsidTr="002E12BD">
        <w:trPr>
          <w:trHeight w:val="1079"/>
        </w:trPr>
        <w:tc>
          <w:tcPr>
            <w:tcW w:w="941" w:type="dxa"/>
            <w:gridSpan w:val="2"/>
            <w:shd w:val="clear" w:color="auto" w:fill="auto"/>
          </w:tcPr>
          <w:p w14:paraId="29A26A0C" w14:textId="77777777" w:rsidR="00B8331C" w:rsidRPr="00C35804" w:rsidRDefault="00050DFE" w:rsidP="00C35804">
            <w:pPr>
              <w:spacing w:after="0" w:line="240" w:lineRule="auto"/>
            </w:pPr>
            <w:r>
              <w:lastRenderedPageBreak/>
              <w:t>4</w:t>
            </w:r>
            <w:r w:rsidR="00B8331C" w:rsidRPr="00C35804">
              <w:t xml:space="preserve">. </w:t>
            </w:r>
          </w:p>
        </w:tc>
        <w:tc>
          <w:tcPr>
            <w:tcW w:w="536" w:type="dxa"/>
            <w:shd w:val="clear" w:color="auto" w:fill="auto"/>
          </w:tcPr>
          <w:p w14:paraId="56CB123E" w14:textId="77777777" w:rsidR="00B8331C" w:rsidRPr="00C35804" w:rsidRDefault="00B8331C" w:rsidP="00C3580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bookmarkStart w:id="5" w:name="Check3"/>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bookmarkEnd w:id="5"/>
            <w:r w:rsidRPr="00C35804">
              <w:rPr>
                <w:sz w:val="20"/>
                <w:szCs w:val="20"/>
              </w:rPr>
              <w:t xml:space="preserve"> </w:t>
            </w:r>
          </w:p>
          <w:p w14:paraId="4787C417" w14:textId="77777777" w:rsidR="00B8331C" w:rsidRPr="00C35804" w:rsidRDefault="00B8331C" w:rsidP="00C35804">
            <w:pPr>
              <w:spacing w:after="0" w:line="240" w:lineRule="auto"/>
              <w:rPr>
                <w:sz w:val="20"/>
                <w:szCs w:val="20"/>
              </w:rPr>
            </w:pPr>
            <w:r w:rsidRPr="00C35804">
              <w:rPr>
                <w:sz w:val="20"/>
                <w:szCs w:val="20"/>
              </w:rPr>
              <w:t>Yes</w:t>
            </w:r>
          </w:p>
        </w:tc>
        <w:tc>
          <w:tcPr>
            <w:tcW w:w="534" w:type="dxa"/>
            <w:gridSpan w:val="2"/>
            <w:shd w:val="clear" w:color="auto" w:fill="auto"/>
          </w:tcPr>
          <w:p w14:paraId="3E7A91F4" w14:textId="77777777" w:rsidR="00B8331C" w:rsidRPr="00C35804" w:rsidRDefault="00B8331C" w:rsidP="00C3580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bookmarkStart w:id="6" w:name="Check4"/>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bookmarkEnd w:id="6"/>
            <w:r w:rsidRPr="00C35804">
              <w:rPr>
                <w:sz w:val="20"/>
                <w:szCs w:val="20"/>
              </w:rPr>
              <w:t xml:space="preserve"> </w:t>
            </w:r>
          </w:p>
          <w:p w14:paraId="7F3E112F" w14:textId="77777777" w:rsidR="00B8331C" w:rsidRPr="00C35804" w:rsidRDefault="00B8331C" w:rsidP="00C35804">
            <w:pPr>
              <w:spacing w:after="0" w:line="240" w:lineRule="auto"/>
              <w:rPr>
                <w:sz w:val="20"/>
                <w:szCs w:val="20"/>
              </w:rPr>
            </w:pPr>
            <w:r w:rsidRPr="00C35804">
              <w:rPr>
                <w:sz w:val="20"/>
                <w:szCs w:val="20"/>
              </w:rPr>
              <w:t>No</w:t>
            </w:r>
          </w:p>
        </w:tc>
        <w:tc>
          <w:tcPr>
            <w:tcW w:w="539" w:type="dxa"/>
            <w:gridSpan w:val="2"/>
            <w:shd w:val="clear" w:color="auto" w:fill="auto"/>
          </w:tcPr>
          <w:p w14:paraId="0B262639" w14:textId="77777777" w:rsidR="00B8331C" w:rsidRPr="00C35804" w:rsidRDefault="00B8331C" w:rsidP="00C35804">
            <w:pPr>
              <w:spacing w:after="0" w:line="240" w:lineRule="auto"/>
              <w:rPr>
                <w:sz w:val="20"/>
                <w:szCs w:val="20"/>
              </w:rPr>
            </w:pPr>
          </w:p>
        </w:tc>
        <w:tc>
          <w:tcPr>
            <w:tcW w:w="8466" w:type="dxa"/>
            <w:gridSpan w:val="2"/>
            <w:shd w:val="clear" w:color="auto" w:fill="auto"/>
          </w:tcPr>
          <w:p w14:paraId="51950CC8" w14:textId="41EFA913" w:rsidR="00EE0C6F" w:rsidRDefault="00EE0C6F" w:rsidP="00EE0C6F">
            <w:pPr>
              <w:spacing w:after="0" w:line="240" w:lineRule="auto"/>
              <w:rPr>
                <w:color w:val="365F91"/>
              </w:rPr>
            </w:pPr>
            <w:r>
              <w:rPr>
                <w:color w:val="365F91"/>
              </w:rPr>
              <w:t xml:space="preserve">Does this modification add new personnel who are not affiliated with </w:t>
            </w:r>
            <w:r w:rsidR="000B31E7">
              <w:rPr>
                <w:color w:val="365F91"/>
              </w:rPr>
              <w:t>UVA</w:t>
            </w:r>
            <w:r>
              <w:rPr>
                <w:color w:val="365F91"/>
              </w:rPr>
              <w:t xml:space="preserve">? </w:t>
            </w:r>
          </w:p>
          <w:p w14:paraId="5E1837B6" w14:textId="223622C2" w:rsidR="00B8331C" w:rsidRPr="00C35804" w:rsidRDefault="00EE0C6F" w:rsidP="001409D8">
            <w:pPr>
              <w:spacing w:after="120" w:line="240" w:lineRule="auto"/>
              <w:rPr>
                <w:rFonts w:cs="Calibri"/>
                <w:sz w:val="20"/>
                <w:szCs w:val="20"/>
              </w:rPr>
            </w:pPr>
            <w:r w:rsidRPr="00C35804">
              <w:rPr>
                <w:rFonts w:cs="Calibri"/>
                <w:b/>
                <w:i/>
                <w:sz w:val="20"/>
                <w:szCs w:val="20"/>
              </w:rPr>
              <w:t>If YES</w:t>
            </w:r>
            <w:r w:rsidRPr="00C35804">
              <w:rPr>
                <w:rFonts w:cs="Calibri"/>
                <w:i/>
                <w:sz w:val="20"/>
                <w:szCs w:val="20"/>
              </w:rPr>
              <w:t xml:space="preserve">, </w:t>
            </w:r>
            <w:r>
              <w:rPr>
                <w:rFonts w:cs="Calibri"/>
                <w:i/>
                <w:sz w:val="20"/>
                <w:szCs w:val="20"/>
              </w:rPr>
              <w:t xml:space="preserve">submit a copy of their training in Human Subject Research Protection, a signed unaffiliated investigator agreement and modify the protocol to add or update </w:t>
            </w:r>
            <w:r w:rsidR="00B85261">
              <w:rPr>
                <w:rFonts w:cs="Calibri"/>
                <w:i/>
                <w:sz w:val="20"/>
                <w:szCs w:val="20"/>
              </w:rPr>
              <w:t>the</w:t>
            </w:r>
            <w:r>
              <w:rPr>
                <w:rFonts w:cs="Calibri"/>
                <w:i/>
                <w:sz w:val="20"/>
                <w:szCs w:val="20"/>
              </w:rPr>
              <w:t xml:space="preserve">: Appendix: Non- </w:t>
            </w:r>
            <w:r w:rsidR="000B31E7">
              <w:rPr>
                <w:rFonts w:cs="Calibri"/>
                <w:i/>
                <w:sz w:val="20"/>
                <w:szCs w:val="20"/>
              </w:rPr>
              <w:t>UVA</w:t>
            </w:r>
            <w:r>
              <w:rPr>
                <w:rFonts w:cs="Calibri"/>
                <w:i/>
                <w:sz w:val="20"/>
                <w:szCs w:val="20"/>
              </w:rPr>
              <w:t xml:space="preserve"> Personnel section.  </w:t>
            </w:r>
            <w:r w:rsidR="00B85261">
              <w:rPr>
                <w:rFonts w:cs="Calibri"/>
                <w:i/>
                <w:sz w:val="20"/>
                <w:szCs w:val="20"/>
              </w:rPr>
              <w:t xml:space="preserve">For additional guidance see # </w:t>
            </w:r>
            <w:r w:rsidR="0002021C">
              <w:rPr>
                <w:rFonts w:cs="Calibri"/>
                <w:i/>
                <w:sz w:val="20"/>
                <w:szCs w:val="20"/>
              </w:rPr>
              <w:t>20</w:t>
            </w:r>
            <w:r w:rsidR="00B85261">
              <w:rPr>
                <w:rFonts w:cs="Calibri"/>
                <w:i/>
                <w:sz w:val="20"/>
                <w:szCs w:val="20"/>
              </w:rPr>
              <w:t xml:space="preserve"> below.  </w:t>
            </w:r>
          </w:p>
        </w:tc>
      </w:tr>
      <w:tr w:rsidR="00EE0C6F" w:rsidRPr="00C35804" w14:paraId="691A6966" w14:textId="77777777" w:rsidTr="002E12BD">
        <w:trPr>
          <w:trHeight w:val="665"/>
        </w:trPr>
        <w:tc>
          <w:tcPr>
            <w:tcW w:w="941" w:type="dxa"/>
            <w:gridSpan w:val="2"/>
            <w:shd w:val="clear" w:color="auto" w:fill="auto"/>
          </w:tcPr>
          <w:p w14:paraId="38BAB224" w14:textId="77777777" w:rsidR="00EE0C6F" w:rsidRDefault="00050DFE" w:rsidP="00C35804">
            <w:pPr>
              <w:spacing w:after="0" w:line="240" w:lineRule="auto"/>
            </w:pPr>
            <w:r>
              <w:t>5</w:t>
            </w:r>
            <w:r w:rsidR="00EE0C6F">
              <w:t>.</w:t>
            </w:r>
          </w:p>
        </w:tc>
        <w:tc>
          <w:tcPr>
            <w:tcW w:w="536" w:type="dxa"/>
            <w:shd w:val="clear" w:color="auto" w:fill="auto"/>
          </w:tcPr>
          <w:p w14:paraId="6D50E505" w14:textId="77777777" w:rsidR="00EE0C6F" w:rsidRPr="00C35804" w:rsidRDefault="00EE0C6F" w:rsidP="0073261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36ED7C4" w14:textId="77777777" w:rsidR="00EE0C6F" w:rsidRPr="00C35804" w:rsidRDefault="00EE0C6F" w:rsidP="00C35804">
            <w:pPr>
              <w:spacing w:after="0" w:line="240" w:lineRule="auto"/>
              <w:rPr>
                <w:sz w:val="20"/>
                <w:szCs w:val="20"/>
              </w:rPr>
            </w:pPr>
            <w:r w:rsidRPr="00C35804">
              <w:rPr>
                <w:sz w:val="20"/>
                <w:szCs w:val="20"/>
              </w:rPr>
              <w:t>Yes</w:t>
            </w:r>
          </w:p>
        </w:tc>
        <w:tc>
          <w:tcPr>
            <w:tcW w:w="534" w:type="dxa"/>
            <w:gridSpan w:val="2"/>
            <w:shd w:val="clear" w:color="auto" w:fill="auto"/>
          </w:tcPr>
          <w:p w14:paraId="5E586A38" w14:textId="77777777" w:rsidR="00EE0C6F" w:rsidRPr="00C35804" w:rsidRDefault="00EE0C6F" w:rsidP="0073261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00EFD564" w14:textId="77777777" w:rsidR="00EE0C6F" w:rsidRPr="00C35804" w:rsidRDefault="00EE0C6F" w:rsidP="00C35804">
            <w:pPr>
              <w:spacing w:after="0" w:line="240" w:lineRule="auto"/>
              <w:rPr>
                <w:sz w:val="20"/>
                <w:szCs w:val="20"/>
              </w:rPr>
            </w:pPr>
            <w:r w:rsidRPr="00C35804">
              <w:rPr>
                <w:sz w:val="20"/>
                <w:szCs w:val="20"/>
              </w:rPr>
              <w:t>No</w:t>
            </w:r>
          </w:p>
        </w:tc>
        <w:tc>
          <w:tcPr>
            <w:tcW w:w="539" w:type="dxa"/>
            <w:gridSpan w:val="2"/>
            <w:shd w:val="clear" w:color="auto" w:fill="auto"/>
          </w:tcPr>
          <w:p w14:paraId="0BDA1826" w14:textId="77777777" w:rsidR="00EE0C6F" w:rsidRPr="00C35804" w:rsidRDefault="00EE0C6F" w:rsidP="00C35804">
            <w:pPr>
              <w:spacing w:after="0" w:line="240" w:lineRule="auto"/>
              <w:rPr>
                <w:sz w:val="20"/>
                <w:szCs w:val="20"/>
              </w:rPr>
            </w:pPr>
          </w:p>
        </w:tc>
        <w:tc>
          <w:tcPr>
            <w:tcW w:w="8466" w:type="dxa"/>
            <w:gridSpan w:val="2"/>
            <w:shd w:val="clear" w:color="auto" w:fill="auto"/>
          </w:tcPr>
          <w:p w14:paraId="48DD33D6" w14:textId="77777777" w:rsidR="00EE0C6F" w:rsidRPr="00C35804" w:rsidRDefault="00EE0C6F" w:rsidP="008912AD">
            <w:pPr>
              <w:spacing w:after="120" w:line="240" w:lineRule="auto"/>
              <w:rPr>
                <w:color w:val="365F91"/>
              </w:rPr>
            </w:pPr>
            <w:r w:rsidRPr="00C35804">
              <w:rPr>
                <w:color w:val="365F91"/>
              </w:rPr>
              <w:t xml:space="preserve">Do changes require revisions to the </w:t>
            </w:r>
            <w:r w:rsidRPr="00C35804">
              <w:rPr>
                <w:b/>
                <w:color w:val="365F91"/>
              </w:rPr>
              <w:t xml:space="preserve">IRB-HSR </w:t>
            </w:r>
            <w:r w:rsidR="008912AD">
              <w:rPr>
                <w:b/>
                <w:color w:val="365F91"/>
              </w:rPr>
              <w:t xml:space="preserve">Application or </w:t>
            </w:r>
            <w:r w:rsidRPr="00C35804">
              <w:rPr>
                <w:b/>
                <w:color w:val="365F91"/>
              </w:rPr>
              <w:t>protocol</w:t>
            </w:r>
            <w:r w:rsidR="008912AD">
              <w:rPr>
                <w:color w:val="365F91"/>
              </w:rPr>
              <w:t xml:space="preserve">? </w:t>
            </w:r>
            <w:r w:rsidRPr="00C35804">
              <w:rPr>
                <w:rFonts w:cs="Calibri"/>
                <w:b/>
                <w:i/>
                <w:sz w:val="20"/>
                <w:szCs w:val="20"/>
              </w:rPr>
              <w:t>If YES</w:t>
            </w:r>
            <w:r w:rsidR="008912AD">
              <w:rPr>
                <w:rFonts w:cs="Calibri"/>
                <w:i/>
                <w:sz w:val="20"/>
                <w:szCs w:val="20"/>
              </w:rPr>
              <w:t>, submit</w:t>
            </w:r>
            <w:r w:rsidRPr="00C35804">
              <w:rPr>
                <w:rFonts w:cs="Calibri"/>
                <w:i/>
                <w:sz w:val="20"/>
                <w:szCs w:val="20"/>
              </w:rPr>
              <w:t xml:space="preserve"> a copy of the revised </w:t>
            </w:r>
            <w:r w:rsidR="008912AD">
              <w:rPr>
                <w:rFonts w:cs="Calibri"/>
                <w:i/>
                <w:sz w:val="20"/>
                <w:szCs w:val="20"/>
              </w:rPr>
              <w:t xml:space="preserve">IRB-HSR Application or </w:t>
            </w:r>
            <w:r w:rsidRPr="00C35804">
              <w:rPr>
                <w:rFonts w:cs="Calibri"/>
                <w:i/>
                <w:sz w:val="20"/>
                <w:szCs w:val="20"/>
              </w:rPr>
              <w:t>protocol with changes tracked</w:t>
            </w:r>
            <w:r w:rsidRPr="00C35804">
              <w:rPr>
                <w:rFonts w:cs="Calibri"/>
                <w:b/>
                <w:i/>
                <w:sz w:val="20"/>
                <w:szCs w:val="20"/>
              </w:rPr>
              <w:t>.</w:t>
            </w:r>
            <w:r w:rsidRPr="00C35804">
              <w:rPr>
                <w:rFonts w:cs="Calibri"/>
                <w:i/>
                <w:sz w:val="20"/>
                <w:szCs w:val="20"/>
              </w:rPr>
              <w:t xml:space="preserve"> </w:t>
            </w:r>
          </w:p>
        </w:tc>
      </w:tr>
      <w:tr w:rsidR="00EE0C6F" w:rsidRPr="00C35804" w14:paraId="2E938816" w14:textId="77777777" w:rsidTr="002E12BD">
        <w:trPr>
          <w:trHeight w:val="620"/>
        </w:trPr>
        <w:tc>
          <w:tcPr>
            <w:tcW w:w="941" w:type="dxa"/>
            <w:gridSpan w:val="2"/>
            <w:shd w:val="clear" w:color="auto" w:fill="auto"/>
          </w:tcPr>
          <w:p w14:paraId="354A6FAE" w14:textId="77777777" w:rsidR="00EE0C6F" w:rsidRPr="00C35804" w:rsidRDefault="00050DFE" w:rsidP="00C35804">
            <w:pPr>
              <w:spacing w:after="0" w:line="240" w:lineRule="auto"/>
            </w:pPr>
            <w:r>
              <w:t>6</w:t>
            </w:r>
            <w:r w:rsidR="00EE0C6F" w:rsidRPr="00C35804">
              <w:t>.</w:t>
            </w:r>
          </w:p>
        </w:tc>
        <w:tc>
          <w:tcPr>
            <w:tcW w:w="536" w:type="dxa"/>
            <w:shd w:val="clear" w:color="auto" w:fill="auto"/>
          </w:tcPr>
          <w:p w14:paraId="03AB4932" w14:textId="77777777" w:rsidR="00EE0C6F" w:rsidRPr="00C35804" w:rsidRDefault="00EE0C6F" w:rsidP="00C3580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D23B49E" w14:textId="77777777" w:rsidR="00EE0C6F" w:rsidRPr="00C35804" w:rsidRDefault="00EE0C6F" w:rsidP="00C35804">
            <w:pPr>
              <w:spacing w:after="0" w:line="240" w:lineRule="auto"/>
              <w:rPr>
                <w:sz w:val="20"/>
                <w:szCs w:val="20"/>
              </w:rPr>
            </w:pPr>
            <w:r w:rsidRPr="00C35804">
              <w:rPr>
                <w:sz w:val="20"/>
                <w:szCs w:val="20"/>
              </w:rPr>
              <w:t>Yes</w:t>
            </w:r>
          </w:p>
        </w:tc>
        <w:tc>
          <w:tcPr>
            <w:tcW w:w="534" w:type="dxa"/>
            <w:gridSpan w:val="2"/>
            <w:shd w:val="clear" w:color="auto" w:fill="auto"/>
          </w:tcPr>
          <w:p w14:paraId="3DD4E6BE" w14:textId="77777777" w:rsidR="00EE0C6F" w:rsidRPr="00C35804" w:rsidRDefault="00EE0C6F" w:rsidP="00C3580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2BA4DC98" w14:textId="77777777" w:rsidR="00EE0C6F" w:rsidRPr="00C35804" w:rsidRDefault="00EE0C6F" w:rsidP="00C35804">
            <w:pPr>
              <w:spacing w:after="0" w:line="240" w:lineRule="auto"/>
              <w:rPr>
                <w:sz w:val="20"/>
                <w:szCs w:val="20"/>
              </w:rPr>
            </w:pPr>
            <w:r w:rsidRPr="00C35804">
              <w:rPr>
                <w:sz w:val="20"/>
                <w:szCs w:val="20"/>
              </w:rPr>
              <w:t>No</w:t>
            </w:r>
          </w:p>
        </w:tc>
        <w:tc>
          <w:tcPr>
            <w:tcW w:w="539" w:type="dxa"/>
            <w:gridSpan w:val="2"/>
            <w:shd w:val="clear" w:color="auto" w:fill="auto"/>
          </w:tcPr>
          <w:p w14:paraId="6EAF7753" w14:textId="77777777" w:rsidR="00EE0C6F" w:rsidRPr="00C35804" w:rsidRDefault="00EE0C6F" w:rsidP="00C35804">
            <w:pPr>
              <w:spacing w:after="0" w:line="240" w:lineRule="auto"/>
              <w:rPr>
                <w:sz w:val="20"/>
                <w:szCs w:val="20"/>
              </w:rPr>
            </w:pPr>
            <w:r w:rsidRPr="00C35804">
              <w:rPr>
                <w:sz w:val="20"/>
                <w:szCs w:val="20"/>
              </w:rPr>
              <w:fldChar w:fldCharType="begin">
                <w:ffData>
                  <w:name w:val="Check5"/>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C81AFA0" w14:textId="77777777" w:rsidR="00EE0C6F" w:rsidRPr="00C35804" w:rsidRDefault="00EE0C6F" w:rsidP="00C35804">
            <w:pPr>
              <w:spacing w:after="0" w:line="240" w:lineRule="auto"/>
              <w:rPr>
                <w:sz w:val="20"/>
                <w:szCs w:val="20"/>
              </w:rPr>
            </w:pPr>
            <w:r w:rsidRPr="00C35804">
              <w:rPr>
                <w:sz w:val="20"/>
                <w:szCs w:val="20"/>
              </w:rPr>
              <w:t>N/A</w:t>
            </w:r>
          </w:p>
        </w:tc>
        <w:tc>
          <w:tcPr>
            <w:tcW w:w="8466" w:type="dxa"/>
            <w:gridSpan w:val="2"/>
            <w:shd w:val="clear" w:color="auto" w:fill="auto"/>
          </w:tcPr>
          <w:p w14:paraId="763B6C5B" w14:textId="77777777" w:rsidR="00EE0C6F" w:rsidRPr="00C35804" w:rsidRDefault="00EE0C6F" w:rsidP="00C35804">
            <w:pPr>
              <w:spacing w:after="120" w:line="240" w:lineRule="auto"/>
              <w:rPr>
                <w:color w:val="365F91"/>
              </w:rPr>
            </w:pPr>
            <w:r w:rsidRPr="00C35804">
              <w:rPr>
                <w:color w:val="365F91"/>
              </w:rPr>
              <w:t xml:space="preserve">Do changes require revisions to the </w:t>
            </w:r>
            <w:r w:rsidRPr="00C35804">
              <w:rPr>
                <w:b/>
                <w:color w:val="365F91"/>
              </w:rPr>
              <w:t>consent form(s)</w:t>
            </w:r>
            <w:r w:rsidRPr="00C35804">
              <w:rPr>
                <w:color w:val="365F91"/>
              </w:rPr>
              <w:t>?</w:t>
            </w:r>
          </w:p>
          <w:p w14:paraId="60B8DA17" w14:textId="77777777" w:rsidR="00EE0C6F" w:rsidRPr="00C35804" w:rsidRDefault="00EE0C6F" w:rsidP="00C35804">
            <w:pPr>
              <w:spacing w:after="120" w:line="240" w:lineRule="auto"/>
              <w:ind w:left="720"/>
              <w:rPr>
                <w:rFonts w:cs="Calibri"/>
              </w:rPr>
            </w:pPr>
            <w:r w:rsidRPr="00C35804">
              <w:rPr>
                <w:rFonts w:cs="Calibri"/>
                <w:b/>
                <w:i/>
                <w:sz w:val="20"/>
                <w:szCs w:val="20"/>
              </w:rPr>
              <w:t>If YES</w:t>
            </w:r>
            <w:r w:rsidRPr="00C35804">
              <w:rPr>
                <w:rFonts w:cs="Calibri"/>
                <w:i/>
                <w:sz w:val="20"/>
                <w:szCs w:val="20"/>
              </w:rPr>
              <w:t>, e-mail one copy of the consent(s) with changes tracked.</w:t>
            </w:r>
          </w:p>
        </w:tc>
      </w:tr>
      <w:tr w:rsidR="00EE0C6F" w:rsidRPr="00C35804" w14:paraId="69A55D90" w14:textId="77777777" w:rsidTr="002E12BD">
        <w:trPr>
          <w:trHeight w:val="890"/>
        </w:trPr>
        <w:tc>
          <w:tcPr>
            <w:tcW w:w="941" w:type="dxa"/>
            <w:gridSpan w:val="2"/>
            <w:tcBorders>
              <w:bottom w:val="single" w:sz="4" w:space="0" w:color="auto"/>
            </w:tcBorders>
            <w:shd w:val="clear" w:color="auto" w:fill="auto"/>
          </w:tcPr>
          <w:p w14:paraId="6CD884C3" w14:textId="77777777" w:rsidR="00EE0C6F" w:rsidRPr="00C35804" w:rsidRDefault="00050DFE" w:rsidP="00C35804">
            <w:pPr>
              <w:spacing w:after="0" w:line="240" w:lineRule="auto"/>
            </w:pPr>
            <w:r>
              <w:t>7</w:t>
            </w:r>
            <w:r w:rsidR="00EE0C6F" w:rsidRPr="00C35804">
              <w:t>.</w:t>
            </w:r>
          </w:p>
        </w:tc>
        <w:tc>
          <w:tcPr>
            <w:tcW w:w="536" w:type="dxa"/>
            <w:tcBorders>
              <w:bottom w:val="single" w:sz="4" w:space="0" w:color="auto"/>
            </w:tcBorders>
            <w:shd w:val="clear" w:color="auto" w:fill="auto"/>
          </w:tcPr>
          <w:p w14:paraId="496A25B3" w14:textId="77777777" w:rsidR="00EE0C6F" w:rsidRPr="00C35804" w:rsidRDefault="00EE0C6F" w:rsidP="00C3580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08351D6C" w14:textId="77777777" w:rsidR="00EE0C6F" w:rsidRPr="00C35804" w:rsidRDefault="00EE0C6F" w:rsidP="00C35804">
            <w:pPr>
              <w:spacing w:after="0" w:line="240" w:lineRule="auto"/>
              <w:rPr>
                <w:sz w:val="20"/>
                <w:szCs w:val="20"/>
              </w:rPr>
            </w:pPr>
            <w:r w:rsidRPr="00C35804">
              <w:rPr>
                <w:sz w:val="20"/>
                <w:szCs w:val="20"/>
              </w:rPr>
              <w:t>Yes</w:t>
            </w:r>
          </w:p>
        </w:tc>
        <w:bookmarkStart w:id="7" w:name="_GoBack"/>
        <w:tc>
          <w:tcPr>
            <w:tcW w:w="534" w:type="dxa"/>
            <w:gridSpan w:val="2"/>
            <w:tcBorders>
              <w:bottom w:val="single" w:sz="4" w:space="0" w:color="auto"/>
            </w:tcBorders>
            <w:shd w:val="clear" w:color="auto" w:fill="auto"/>
          </w:tcPr>
          <w:p w14:paraId="78B66018" w14:textId="77777777" w:rsidR="00EE0C6F" w:rsidRPr="00C35804" w:rsidRDefault="00EE0C6F" w:rsidP="00C3580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bookmarkEnd w:id="7"/>
            <w:r w:rsidRPr="00C35804">
              <w:rPr>
                <w:sz w:val="20"/>
                <w:szCs w:val="20"/>
              </w:rPr>
              <w:t xml:space="preserve"> </w:t>
            </w:r>
          </w:p>
          <w:p w14:paraId="07916AD7" w14:textId="77777777" w:rsidR="00EE0C6F" w:rsidRPr="00C35804" w:rsidRDefault="00EE0C6F" w:rsidP="00C35804">
            <w:pPr>
              <w:spacing w:after="0" w:line="240" w:lineRule="auto"/>
              <w:rPr>
                <w:sz w:val="20"/>
                <w:szCs w:val="20"/>
              </w:rPr>
            </w:pPr>
            <w:r w:rsidRPr="00C35804">
              <w:rPr>
                <w:sz w:val="20"/>
                <w:szCs w:val="20"/>
              </w:rPr>
              <w:t>No</w:t>
            </w:r>
          </w:p>
        </w:tc>
        <w:tc>
          <w:tcPr>
            <w:tcW w:w="539" w:type="dxa"/>
            <w:gridSpan w:val="2"/>
            <w:tcBorders>
              <w:bottom w:val="single" w:sz="4" w:space="0" w:color="auto"/>
            </w:tcBorders>
            <w:shd w:val="clear" w:color="auto" w:fill="auto"/>
          </w:tcPr>
          <w:p w14:paraId="70BC5FCB" w14:textId="77777777" w:rsidR="00EE0C6F" w:rsidRPr="00C35804" w:rsidRDefault="00EE0C6F" w:rsidP="00C35804">
            <w:pPr>
              <w:spacing w:after="0" w:line="240" w:lineRule="auto"/>
              <w:rPr>
                <w:sz w:val="20"/>
                <w:szCs w:val="20"/>
              </w:rPr>
            </w:pPr>
            <w:r w:rsidRPr="00C35804">
              <w:rPr>
                <w:sz w:val="20"/>
                <w:szCs w:val="20"/>
              </w:rPr>
              <w:fldChar w:fldCharType="begin">
                <w:ffData>
                  <w:name w:val="Check5"/>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05B3D69A" w14:textId="77777777" w:rsidR="00EE0C6F" w:rsidRPr="00C35804" w:rsidRDefault="00EE0C6F" w:rsidP="00C35804">
            <w:pPr>
              <w:spacing w:after="0" w:line="240" w:lineRule="auto"/>
              <w:rPr>
                <w:sz w:val="20"/>
                <w:szCs w:val="20"/>
              </w:rPr>
            </w:pPr>
            <w:r w:rsidRPr="00C35804">
              <w:rPr>
                <w:sz w:val="20"/>
                <w:szCs w:val="20"/>
              </w:rPr>
              <w:t>N/A</w:t>
            </w:r>
          </w:p>
        </w:tc>
        <w:tc>
          <w:tcPr>
            <w:tcW w:w="8466" w:type="dxa"/>
            <w:gridSpan w:val="2"/>
            <w:tcBorders>
              <w:bottom w:val="single" w:sz="4" w:space="0" w:color="auto"/>
            </w:tcBorders>
            <w:shd w:val="clear" w:color="auto" w:fill="auto"/>
          </w:tcPr>
          <w:p w14:paraId="5F3C7C21" w14:textId="77777777" w:rsidR="00EE0C6F" w:rsidRPr="00C35804" w:rsidRDefault="00EE0C6F" w:rsidP="00C35804">
            <w:pPr>
              <w:spacing w:after="120" w:line="240" w:lineRule="auto"/>
              <w:rPr>
                <w:color w:val="365F91"/>
              </w:rPr>
            </w:pPr>
            <w:r w:rsidRPr="00C35804">
              <w:rPr>
                <w:color w:val="365F91"/>
              </w:rPr>
              <w:t xml:space="preserve">Do changes require an </w:t>
            </w:r>
            <w:r w:rsidRPr="00C35804">
              <w:rPr>
                <w:b/>
                <w:color w:val="365F91"/>
              </w:rPr>
              <w:t>additional consent form or a consent addendum</w:t>
            </w:r>
            <w:r w:rsidRPr="00C35804">
              <w:rPr>
                <w:color w:val="365F91"/>
              </w:rPr>
              <w:t>?</w:t>
            </w:r>
          </w:p>
          <w:p w14:paraId="2E72E1F2" w14:textId="77777777" w:rsidR="001919BB" w:rsidRDefault="001919BB" w:rsidP="00D45700">
            <w:pPr>
              <w:spacing w:after="0" w:line="240" w:lineRule="auto"/>
              <w:rPr>
                <w:rFonts w:cs="Calibri"/>
                <w:b/>
                <w:i/>
                <w:sz w:val="20"/>
                <w:szCs w:val="20"/>
              </w:rPr>
            </w:pPr>
            <w:r>
              <w:rPr>
                <w:rFonts w:cs="Calibri"/>
                <w:b/>
                <w:i/>
                <w:sz w:val="20"/>
                <w:szCs w:val="20"/>
              </w:rPr>
              <w:t>NOTE:  For studies regulated by the Department of Defense</w:t>
            </w:r>
          </w:p>
          <w:p w14:paraId="0852C03B" w14:textId="77777777" w:rsidR="001919BB" w:rsidRPr="00D45700" w:rsidRDefault="001919BB" w:rsidP="00D45700">
            <w:pPr>
              <w:spacing w:after="120" w:line="240" w:lineRule="auto"/>
              <w:rPr>
                <w:rFonts w:cs="Calibri"/>
                <w:sz w:val="18"/>
                <w:szCs w:val="18"/>
              </w:rPr>
            </w:pPr>
            <w:r w:rsidRPr="00D45700">
              <w:rPr>
                <w:sz w:val="18"/>
                <w:szCs w:val="18"/>
              </w:rPr>
              <w:t>When a prisoner becomes a participant, if the researcher asserts to the IRB that it is in the best interest of the prisoner-participant to continue to participate in the research while a prisoner, the IRB Chair may determine that the prisoner-participant may continue to participate until the convened IRB can review this request to approve a change in the research protocol and until the organizational official and DoD Component office review the IRB’s approval to change the research protocol.</w:t>
            </w:r>
            <w:r w:rsidRPr="00D45700">
              <w:rPr>
                <w:rFonts w:cs="Courier New"/>
                <w:color w:val="000000"/>
                <w:sz w:val="18"/>
                <w:szCs w:val="18"/>
              </w:rPr>
              <w:t xml:space="preserve"> This approval is limited to the individual prisoner-participant and does not allow recruitment of prisoners as participants.</w:t>
            </w:r>
          </w:p>
        </w:tc>
      </w:tr>
      <w:tr w:rsidR="00EE0C6F" w:rsidRPr="00C35804" w14:paraId="3C29FCEF" w14:textId="77777777" w:rsidTr="002E12BD">
        <w:trPr>
          <w:trHeight w:val="890"/>
        </w:trPr>
        <w:tc>
          <w:tcPr>
            <w:tcW w:w="941" w:type="dxa"/>
            <w:gridSpan w:val="2"/>
            <w:shd w:val="clear" w:color="auto" w:fill="auto"/>
          </w:tcPr>
          <w:p w14:paraId="08035E1E" w14:textId="77777777" w:rsidR="00EE0C6F" w:rsidRPr="00C35804" w:rsidRDefault="00050DFE" w:rsidP="00C35804">
            <w:pPr>
              <w:spacing w:after="0" w:line="240" w:lineRule="auto"/>
            </w:pPr>
            <w:r>
              <w:t>8</w:t>
            </w:r>
            <w:r w:rsidR="00EE0C6F" w:rsidRPr="00C35804">
              <w:t>.</w:t>
            </w:r>
          </w:p>
        </w:tc>
        <w:tc>
          <w:tcPr>
            <w:tcW w:w="536" w:type="dxa"/>
            <w:shd w:val="clear" w:color="auto" w:fill="auto"/>
          </w:tcPr>
          <w:p w14:paraId="043E6198" w14:textId="77777777" w:rsidR="00EE0C6F" w:rsidRPr="00C35804" w:rsidRDefault="00EE0C6F" w:rsidP="00C3580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6832BCA3" w14:textId="77777777" w:rsidR="00EE0C6F" w:rsidRPr="00C35804" w:rsidRDefault="00EE0C6F" w:rsidP="00C35804">
            <w:pPr>
              <w:spacing w:after="0" w:line="240" w:lineRule="auto"/>
              <w:rPr>
                <w:sz w:val="20"/>
                <w:szCs w:val="20"/>
              </w:rPr>
            </w:pPr>
            <w:r w:rsidRPr="00C35804">
              <w:rPr>
                <w:sz w:val="20"/>
                <w:szCs w:val="20"/>
              </w:rPr>
              <w:t>Yes</w:t>
            </w:r>
          </w:p>
        </w:tc>
        <w:tc>
          <w:tcPr>
            <w:tcW w:w="534" w:type="dxa"/>
            <w:gridSpan w:val="2"/>
            <w:shd w:val="clear" w:color="auto" w:fill="auto"/>
          </w:tcPr>
          <w:p w14:paraId="7D7BB0CC" w14:textId="77777777" w:rsidR="00EE0C6F" w:rsidRPr="00C35804" w:rsidRDefault="00EE0C6F" w:rsidP="00C3580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0D3A7E6B" w14:textId="77777777" w:rsidR="00EE0C6F" w:rsidRPr="00C35804" w:rsidRDefault="00EE0C6F" w:rsidP="00C35804">
            <w:pPr>
              <w:spacing w:after="0" w:line="240" w:lineRule="auto"/>
              <w:rPr>
                <w:sz w:val="20"/>
                <w:szCs w:val="20"/>
              </w:rPr>
            </w:pPr>
            <w:r w:rsidRPr="00C35804">
              <w:rPr>
                <w:sz w:val="20"/>
                <w:szCs w:val="20"/>
              </w:rPr>
              <w:t>No</w:t>
            </w:r>
          </w:p>
        </w:tc>
        <w:tc>
          <w:tcPr>
            <w:tcW w:w="9005" w:type="dxa"/>
            <w:gridSpan w:val="4"/>
            <w:shd w:val="clear" w:color="auto" w:fill="auto"/>
          </w:tcPr>
          <w:p w14:paraId="18108F89" w14:textId="77777777" w:rsidR="00EE0C6F" w:rsidRPr="00C35804" w:rsidRDefault="00EE0C6F" w:rsidP="003E5015">
            <w:pPr>
              <w:spacing w:after="120" w:line="240" w:lineRule="auto"/>
              <w:rPr>
                <w:color w:val="365F91"/>
              </w:rPr>
            </w:pPr>
            <w:r w:rsidRPr="00C35804">
              <w:rPr>
                <w:color w:val="365F91"/>
              </w:rPr>
              <w:t xml:space="preserve">Have subjects </w:t>
            </w:r>
            <w:r w:rsidRPr="00C35804">
              <w:rPr>
                <w:b/>
                <w:color w:val="365F91"/>
              </w:rPr>
              <w:t>enrolled</w:t>
            </w:r>
            <w:r w:rsidRPr="00C35804">
              <w:rPr>
                <w:color w:val="365F91"/>
              </w:rPr>
              <w:t xml:space="preserve"> in this study?  </w:t>
            </w:r>
          </w:p>
          <w:p w14:paraId="4E5F4B3E" w14:textId="77777777" w:rsidR="00EE0C6F" w:rsidRPr="00C35804" w:rsidRDefault="00EE0C6F" w:rsidP="003E5015">
            <w:pPr>
              <w:spacing w:after="120" w:line="240" w:lineRule="auto"/>
              <w:ind w:left="720"/>
              <w:rPr>
                <w:i/>
                <w:sz w:val="20"/>
                <w:szCs w:val="20"/>
              </w:rPr>
            </w:pPr>
            <w:r w:rsidRPr="00C35804">
              <w:rPr>
                <w:b/>
                <w:i/>
                <w:sz w:val="20"/>
                <w:szCs w:val="20"/>
              </w:rPr>
              <w:t>If YES</w:t>
            </w:r>
            <w:r w:rsidRPr="00C35804">
              <w:rPr>
                <w:i/>
                <w:sz w:val="20"/>
                <w:szCs w:val="20"/>
              </w:rPr>
              <w:t>, does the modification affect subjects currently enrolled, being treated, or in follow-up</w:t>
            </w:r>
            <w:r w:rsidR="00E06D70">
              <w:rPr>
                <w:i/>
                <w:sz w:val="20"/>
                <w:szCs w:val="20"/>
              </w:rPr>
              <w:t xml:space="preserve"> including their willingness to continue in the study</w:t>
            </w:r>
            <w:r w:rsidRPr="00C35804">
              <w:rPr>
                <w:i/>
                <w:sz w:val="20"/>
                <w:szCs w:val="20"/>
              </w:rPr>
              <w:t xml:space="preserve">?  </w:t>
            </w:r>
          </w:p>
          <w:p w14:paraId="38D66683" w14:textId="77777777" w:rsidR="00E04776" w:rsidRDefault="00EE0C6F" w:rsidP="003E5015">
            <w:pPr>
              <w:spacing w:after="120" w:line="240" w:lineRule="auto"/>
              <w:ind w:left="720"/>
              <w:rPr>
                <w:i/>
                <w:sz w:val="20"/>
                <w:szCs w:val="20"/>
              </w:rPr>
            </w:pPr>
            <w:r w:rsidRPr="00C35804">
              <w:rPr>
                <w:i/>
                <w:sz w:val="20"/>
                <w:szCs w:val="20"/>
              </w:rPr>
              <w:fldChar w:fldCharType="begin">
                <w:ffData>
                  <w:name w:val="Check6"/>
                  <w:enabled/>
                  <w:calcOnExit w:val="0"/>
                  <w:checkBox>
                    <w:sizeAuto/>
                    <w:default w:val="0"/>
                  </w:checkBox>
                </w:ffData>
              </w:fldChar>
            </w:r>
            <w:bookmarkStart w:id="8" w:name="Check6"/>
            <w:r w:rsidRPr="00C35804">
              <w:rPr>
                <w:i/>
                <w:sz w:val="20"/>
                <w:szCs w:val="20"/>
              </w:rPr>
              <w:instrText xml:space="preserve"> FORMCHECKBOX </w:instrText>
            </w:r>
            <w:r w:rsidR="00D808C5">
              <w:rPr>
                <w:i/>
                <w:sz w:val="20"/>
                <w:szCs w:val="20"/>
              </w:rPr>
            </w:r>
            <w:r w:rsidR="00D808C5">
              <w:rPr>
                <w:i/>
                <w:sz w:val="20"/>
                <w:szCs w:val="20"/>
              </w:rPr>
              <w:fldChar w:fldCharType="separate"/>
            </w:r>
            <w:r w:rsidRPr="00C35804">
              <w:rPr>
                <w:i/>
                <w:sz w:val="20"/>
                <w:szCs w:val="20"/>
              </w:rPr>
              <w:fldChar w:fldCharType="end"/>
            </w:r>
            <w:bookmarkEnd w:id="8"/>
            <w:r w:rsidRPr="00C35804">
              <w:rPr>
                <w:i/>
                <w:sz w:val="20"/>
                <w:szCs w:val="20"/>
              </w:rPr>
              <w:t xml:space="preserve"> Yes  </w:t>
            </w:r>
            <w:r w:rsidRPr="00C35804">
              <w:rPr>
                <w:i/>
                <w:sz w:val="20"/>
                <w:szCs w:val="20"/>
              </w:rPr>
              <w:fldChar w:fldCharType="begin">
                <w:ffData>
                  <w:name w:val="Check7"/>
                  <w:enabled/>
                  <w:calcOnExit w:val="0"/>
                  <w:checkBox>
                    <w:sizeAuto/>
                    <w:default w:val="0"/>
                  </w:checkBox>
                </w:ffData>
              </w:fldChar>
            </w:r>
            <w:bookmarkStart w:id="9" w:name="Check7"/>
            <w:r w:rsidRPr="00C35804">
              <w:rPr>
                <w:i/>
                <w:sz w:val="20"/>
                <w:szCs w:val="20"/>
              </w:rPr>
              <w:instrText xml:space="preserve"> FORMCHECKBOX </w:instrText>
            </w:r>
            <w:r w:rsidR="00D808C5">
              <w:rPr>
                <w:i/>
                <w:sz w:val="20"/>
                <w:szCs w:val="20"/>
              </w:rPr>
            </w:r>
            <w:r w:rsidR="00D808C5">
              <w:rPr>
                <w:i/>
                <w:sz w:val="20"/>
                <w:szCs w:val="20"/>
              </w:rPr>
              <w:fldChar w:fldCharType="separate"/>
            </w:r>
            <w:r w:rsidRPr="00C35804">
              <w:rPr>
                <w:i/>
                <w:sz w:val="20"/>
                <w:szCs w:val="20"/>
              </w:rPr>
              <w:fldChar w:fldCharType="end"/>
            </w:r>
            <w:bookmarkEnd w:id="9"/>
            <w:r w:rsidRPr="00C35804">
              <w:rPr>
                <w:i/>
                <w:sz w:val="20"/>
                <w:szCs w:val="20"/>
              </w:rPr>
              <w:t xml:space="preserve"> No  </w:t>
            </w:r>
          </w:p>
          <w:p w14:paraId="14277307" w14:textId="77777777" w:rsidR="00EE0C6F" w:rsidRDefault="00E50096" w:rsidP="003E5015">
            <w:pPr>
              <w:spacing w:after="120" w:line="240" w:lineRule="auto"/>
              <w:ind w:left="720"/>
              <w:rPr>
                <w:i/>
                <w:sz w:val="20"/>
                <w:szCs w:val="20"/>
              </w:rPr>
            </w:pPr>
            <w:r>
              <w:rPr>
                <w:i/>
                <w:sz w:val="20"/>
                <w:szCs w:val="20"/>
              </w:rPr>
              <w:t xml:space="preserve">     </w:t>
            </w:r>
            <w:r w:rsidR="00EE0C6F" w:rsidRPr="00C35804">
              <w:rPr>
                <w:i/>
                <w:sz w:val="20"/>
                <w:szCs w:val="20"/>
              </w:rPr>
              <w:t xml:space="preserve">If YES, describe how you will notify them of the changes(s): </w:t>
            </w:r>
            <w:r w:rsidR="00EE0C6F" w:rsidRPr="00C35804">
              <w:rPr>
                <w:i/>
                <w:sz w:val="20"/>
                <w:szCs w:val="20"/>
              </w:rPr>
              <w:fldChar w:fldCharType="begin">
                <w:ffData>
                  <w:name w:val="Text8"/>
                  <w:enabled/>
                  <w:calcOnExit w:val="0"/>
                  <w:textInput/>
                </w:ffData>
              </w:fldChar>
            </w:r>
            <w:bookmarkStart w:id="10" w:name="Text8"/>
            <w:r w:rsidR="00EE0C6F" w:rsidRPr="00C35804">
              <w:rPr>
                <w:i/>
                <w:sz w:val="20"/>
                <w:szCs w:val="20"/>
              </w:rPr>
              <w:instrText xml:space="preserve"> FORMTEXT </w:instrText>
            </w:r>
            <w:r w:rsidR="00EE0C6F" w:rsidRPr="00C35804">
              <w:rPr>
                <w:i/>
                <w:sz w:val="20"/>
                <w:szCs w:val="20"/>
              </w:rPr>
            </w:r>
            <w:r w:rsidR="00EE0C6F" w:rsidRPr="00C35804">
              <w:rPr>
                <w:i/>
                <w:sz w:val="20"/>
                <w:szCs w:val="20"/>
              </w:rPr>
              <w:fldChar w:fldCharType="separate"/>
            </w:r>
            <w:r w:rsidR="00EE0C6F" w:rsidRPr="00C35804">
              <w:rPr>
                <w:i/>
                <w:noProof/>
                <w:sz w:val="20"/>
                <w:szCs w:val="20"/>
              </w:rPr>
              <w:t> </w:t>
            </w:r>
            <w:r w:rsidR="00EE0C6F" w:rsidRPr="00C35804">
              <w:rPr>
                <w:i/>
                <w:noProof/>
                <w:sz w:val="20"/>
                <w:szCs w:val="20"/>
              </w:rPr>
              <w:t> </w:t>
            </w:r>
            <w:r w:rsidR="00EE0C6F" w:rsidRPr="00C35804">
              <w:rPr>
                <w:i/>
                <w:noProof/>
                <w:sz w:val="20"/>
                <w:szCs w:val="20"/>
              </w:rPr>
              <w:t> </w:t>
            </w:r>
            <w:r w:rsidR="00EE0C6F" w:rsidRPr="00C35804">
              <w:rPr>
                <w:i/>
                <w:noProof/>
                <w:sz w:val="20"/>
                <w:szCs w:val="20"/>
              </w:rPr>
              <w:t> </w:t>
            </w:r>
            <w:r w:rsidR="00EE0C6F" w:rsidRPr="00C35804">
              <w:rPr>
                <w:i/>
                <w:noProof/>
                <w:sz w:val="20"/>
                <w:szCs w:val="20"/>
              </w:rPr>
              <w:t> </w:t>
            </w:r>
            <w:r w:rsidR="00EE0C6F" w:rsidRPr="00C35804">
              <w:rPr>
                <w:i/>
                <w:sz w:val="20"/>
                <w:szCs w:val="20"/>
              </w:rPr>
              <w:fldChar w:fldCharType="end"/>
            </w:r>
            <w:bookmarkEnd w:id="10"/>
          </w:p>
          <w:p w14:paraId="4874994D" w14:textId="77777777" w:rsidR="00E04776" w:rsidRPr="00C35804" w:rsidRDefault="00E50096" w:rsidP="003E5015">
            <w:pPr>
              <w:spacing w:after="120" w:line="240" w:lineRule="auto"/>
              <w:ind w:left="720"/>
              <w:rPr>
                <w:i/>
                <w:sz w:val="20"/>
                <w:szCs w:val="20"/>
              </w:rPr>
            </w:pPr>
            <w:r>
              <w:rPr>
                <w:i/>
                <w:sz w:val="20"/>
                <w:szCs w:val="20"/>
              </w:rPr>
              <w:t xml:space="preserve">     </w:t>
            </w:r>
            <w:r w:rsidR="00E04776">
              <w:rPr>
                <w:i/>
                <w:sz w:val="20"/>
                <w:szCs w:val="20"/>
              </w:rPr>
              <w:t xml:space="preserve">If NO, describe why </w:t>
            </w:r>
            <w:r w:rsidR="00213A9E">
              <w:rPr>
                <w:i/>
                <w:sz w:val="20"/>
                <w:szCs w:val="20"/>
              </w:rPr>
              <w:t>the modification</w:t>
            </w:r>
            <w:r w:rsidR="008F384C">
              <w:rPr>
                <w:i/>
                <w:sz w:val="20"/>
                <w:szCs w:val="20"/>
              </w:rPr>
              <w:t xml:space="preserve"> </w:t>
            </w:r>
            <w:r w:rsidR="00E04776">
              <w:rPr>
                <w:i/>
                <w:sz w:val="20"/>
                <w:szCs w:val="20"/>
              </w:rPr>
              <w:t xml:space="preserve">will not affect subjects previously enrolled. </w:t>
            </w:r>
            <w:r w:rsidR="00E04776" w:rsidRPr="00C35804">
              <w:rPr>
                <w:i/>
                <w:sz w:val="20"/>
                <w:szCs w:val="20"/>
              </w:rPr>
              <w:fldChar w:fldCharType="begin">
                <w:ffData>
                  <w:name w:val="Text8"/>
                  <w:enabled/>
                  <w:calcOnExit w:val="0"/>
                  <w:textInput/>
                </w:ffData>
              </w:fldChar>
            </w:r>
            <w:r w:rsidR="00E04776" w:rsidRPr="00C35804">
              <w:rPr>
                <w:i/>
                <w:sz w:val="20"/>
                <w:szCs w:val="20"/>
              </w:rPr>
              <w:instrText xml:space="preserve"> FORMTEXT </w:instrText>
            </w:r>
            <w:r w:rsidR="00E04776" w:rsidRPr="00C35804">
              <w:rPr>
                <w:i/>
                <w:sz w:val="20"/>
                <w:szCs w:val="20"/>
              </w:rPr>
            </w:r>
            <w:r w:rsidR="00E04776" w:rsidRPr="00C35804">
              <w:rPr>
                <w:i/>
                <w:sz w:val="20"/>
                <w:szCs w:val="20"/>
              </w:rPr>
              <w:fldChar w:fldCharType="separate"/>
            </w:r>
            <w:r w:rsidR="00E04776" w:rsidRPr="00C35804">
              <w:rPr>
                <w:i/>
                <w:noProof/>
                <w:sz w:val="20"/>
                <w:szCs w:val="20"/>
              </w:rPr>
              <w:t> </w:t>
            </w:r>
            <w:r w:rsidR="00E04776" w:rsidRPr="00C35804">
              <w:rPr>
                <w:i/>
                <w:noProof/>
                <w:sz w:val="20"/>
                <w:szCs w:val="20"/>
              </w:rPr>
              <w:t> </w:t>
            </w:r>
            <w:r w:rsidR="00E04776" w:rsidRPr="00C35804">
              <w:rPr>
                <w:i/>
                <w:noProof/>
                <w:sz w:val="20"/>
                <w:szCs w:val="20"/>
              </w:rPr>
              <w:t> </w:t>
            </w:r>
            <w:r w:rsidR="00E04776" w:rsidRPr="00C35804">
              <w:rPr>
                <w:i/>
                <w:noProof/>
                <w:sz w:val="20"/>
                <w:szCs w:val="20"/>
              </w:rPr>
              <w:t> </w:t>
            </w:r>
            <w:r w:rsidR="00E04776" w:rsidRPr="00C35804">
              <w:rPr>
                <w:i/>
                <w:noProof/>
                <w:sz w:val="20"/>
                <w:szCs w:val="20"/>
              </w:rPr>
              <w:t> </w:t>
            </w:r>
            <w:r w:rsidR="00E04776" w:rsidRPr="00C35804">
              <w:rPr>
                <w:i/>
                <w:sz w:val="20"/>
                <w:szCs w:val="20"/>
              </w:rPr>
              <w:fldChar w:fldCharType="end"/>
            </w:r>
          </w:p>
        </w:tc>
      </w:tr>
      <w:tr w:rsidR="00EE0C6F" w:rsidRPr="00C35804" w14:paraId="33A4A7A4" w14:textId="77777777" w:rsidTr="002E12BD">
        <w:trPr>
          <w:trHeight w:val="890"/>
        </w:trPr>
        <w:tc>
          <w:tcPr>
            <w:tcW w:w="941" w:type="dxa"/>
            <w:gridSpan w:val="2"/>
            <w:shd w:val="clear" w:color="auto" w:fill="auto"/>
          </w:tcPr>
          <w:p w14:paraId="31D92E1F" w14:textId="77777777" w:rsidR="00EE0C6F" w:rsidRPr="00C35804" w:rsidRDefault="00050DFE" w:rsidP="00C35804">
            <w:pPr>
              <w:spacing w:after="0" w:line="240" w:lineRule="auto"/>
            </w:pPr>
            <w:r>
              <w:t>9</w:t>
            </w:r>
            <w:r w:rsidR="00EE0C6F" w:rsidRPr="00C35804">
              <w:t>.</w:t>
            </w:r>
          </w:p>
        </w:tc>
        <w:tc>
          <w:tcPr>
            <w:tcW w:w="536" w:type="dxa"/>
            <w:shd w:val="clear" w:color="auto" w:fill="auto"/>
          </w:tcPr>
          <w:p w14:paraId="73CB382C" w14:textId="77777777" w:rsidR="00EE0C6F" w:rsidRPr="00C35804" w:rsidRDefault="00EE0C6F" w:rsidP="00C3580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636D2D0" w14:textId="77777777" w:rsidR="00EE0C6F" w:rsidRPr="00C35804" w:rsidRDefault="00EE0C6F" w:rsidP="00C35804">
            <w:pPr>
              <w:spacing w:after="0" w:line="240" w:lineRule="auto"/>
              <w:rPr>
                <w:sz w:val="20"/>
                <w:szCs w:val="20"/>
              </w:rPr>
            </w:pPr>
            <w:r w:rsidRPr="00C35804">
              <w:rPr>
                <w:sz w:val="20"/>
                <w:szCs w:val="20"/>
              </w:rPr>
              <w:t>Yes</w:t>
            </w:r>
          </w:p>
        </w:tc>
        <w:tc>
          <w:tcPr>
            <w:tcW w:w="534" w:type="dxa"/>
            <w:gridSpan w:val="2"/>
            <w:shd w:val="clear" w:color="auto" w:fill="auto"/>
          </w:tcPr>
          <w:p w14:paraId="104265E2" w14:textId="77777777" w:rsidR="00EE0C6F" w:rsidRPr="00C35804" w:rsidRDefault="00EE0C6F" w:rsidP="00C3580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E4B4D4A" w14:textId="77777777" w:rsidR="00EE0C6F" w:rsidRPr="00C35804" w:rsidRDefault="00EE0C6F" w:rsidP="00C35804">
            <w:pPr>
              <w:spacing w:after="0" w:line="240" w:lineRule="auto"/>
              <w:rPr>
                <w:sz w:val="20"/>
                <w:szCs w:val="20"/>
              </w:rPr>
            </w:pPr>
            <w:r w:rsidRPr="00C35804">
              <w:rPr>
                <w:sz w:val="20"/>
                <w:szCs w:val="20"/>
              </w:rPr>
              <w:t>No</w:t>
            </w:r>
          </w:p>
        </w:tc>
        <w:tc>
          <w:tcPr>
            <w:tcW w:w="9005" w:type="dxa"/>
            <w:gridSpan w:val="4"/>
            <w:shd w:val="clear" w:color="auto" w:fill="auto"/>
          </w:tcPr>
          <w:p w14:paraId="09E106F3" w14:textId="77777777" w:rsidR="00EE0C6F" w:rsidRPr="00C35804" w:rsidRDefault="00EE0C6F" w:rsidP="00050DFE">
            <w:pPr>
              <w:spacing w:after="120" w:line="240" w:lineRule="auto"/>
              <w:rPr>
                <w:color w:val="365F91"/>
              </w:rPr>
            </w:pPr>
            <w:r w:rsidRPr="00C35804">
              <w:rPr>
                <w:color w:val="365F91"/>
              </w:rPr>
              <w:t xml:space="preserve">Has the </w:t>
            </w:r>
            <w:r w:rsidRPr="00C35804">
              <w:rPr>
                <w:b/>
                <w:color w:val="365F91"/>
              </w:rPr>
              <w:t>funding</w:t>
            </w:r>
            <w:r w:rsidRPr="00C35804">
              <w:rPr>
                <w:color w:val="365F91"/>
              </w:rPr>
              <w:t xml:space="preserve"> for the protocol changed?</w:t>
            </w:r>
          </w:p>
          <w:p w14:paraId="18D43D72" w14:textId="77777777" w:rsidR="00EE0C6F" w:rsidRPr="00C35804" w:rsidRDefault="00EE0C6F" w:rsidP="002E12BD">
            <w:pPr>
              <w:spacing w:after="0" w:line="240" w:lineRule="auto"/>
              <w:ind w:left="720"/>
              <w:rPr>
                <w:i/>
                <w:sz w:val="20"/>
                <w:szCs w:val="20"/>
              </w:rPr>
            </w:pPr>
            <w:r w:rsidRPr="00C35804">
              <w:rPr>
                <w:b/>
                <w:i/>
                <w:sz w:val="20"/>
                <w:szCs w:val="20"/>
              </w:rPr>
              <w:t>If YES</w:t>
            </w:r>
            <w:r w:rsidRPr="00C35804">
              <w:rPr>
                <w:i/>
                <w:sz w:val="20"/>
                <w:szCs w:val="20"/>
              </w:rPr>
              <w:t xml:space="preserve">, list new sponsor: </w:t>
            </w:r>
            <w:r w:rsidRPr="00C35804">
              <w:rPr>
                <w:i/>
                <w:sz w:val="20"/>
                <w:szCs w:val="20"/>
              </w:rPr>
              <w:fldChar w:fldCharType="begin">
                <w:ffData>
                  <w:name w:val="Text9"/>
                  <w:enabled/>
                  <w:calcOnExit w:val="0"/>
                  <w:textInput/>
                </w:ffData>
              </w:fldChar>
            </w:r>
            <w:bookmarkStart w:id="11" w:name="Text9"/>
            <w:r w:rsidRPr="00C35804">
              <w:rPr>
                <w:i/>
                <w:sz w:val="20"/>
                <w:szCs w:val="20"/>
              </w:rPr>
              <w:instrText xml:space="preserve"> FORMTEXT </w:instrText>
            </w:r>
            <w:r w:rsidRPr="00C35804">
              <w:rPr>
                <w:i/>
                <w:sz w:val="20"/>
                <w:szCs w:val="20"/>
              </w:rPr>
            </w:r>
            <w:r w:rsidRPr="00C35804">
              <w:rPr>
                <w:i/>
                <w:sz w:val="20"/>
                <w:szCs w:val="20"/>
              </w:rPr>
              <w:fldChar w:fldCharType="separate"/>
            </w:r>
            <w:r w:rsidRPr="00C35804">
              <w:rPr>
                <w:i/>
                <w:noProof/>
                <w:sz w:val="20"/>
                <w:szCs w:val="20"/>
              </w:rPr>
              <w:t> </w:t>
            </w:r>
            <w:r w:rsidRPr="00C35804">
              <w:rPr>
                <w:i/>
                <w:noProof/>
                <w:sz w:val="20"/>
                <w:szCs w:val="20"/>
              </w:rPr>
              <w:t> </w:t>
            </w:r>
            <w:r w:rsidRPr="00C35804">
              <w:rPr>
                <w:i/>
                <w:noProof/>
                <w:sz w:val="20"/>
                <w:szCs w:val="20"/>
              </w:rPr>
              <w:t> </w:t>
            </w:r>
            <w:r w:rsidRPr="00C35804">
              <w:rPr>
                <w:i/>
                <w:noProof/>
                <w:sz w:val="20"/>
                <w:szCs w:val="20"/>
              </w:rPr>
              <w:t> </w:t>
            </w:r>
            <w:r w:rsidRPr="00C35804">
              <w:rPr>
                <w:i/>
                <w:noProof/>
                <w:sz w:val="20"/>
                <w:szCs w:val="20"/>
              </w:rPr>
              <w:t> </w:t>
            </w:r>
            <w:r w:rsidRPr="00C35804">
              <w:rPr>
                <w:i/>
                <w:sz w:val="20"/>
                <w:szCs w:val="20"/>
              </w:rPr>
              <w:fldChar w:fldCharType="end"/>
            </w:r>
            <w:bookmarkEnd w:id="11"/>
          </w:p>
          <w:p w14:paraId="2145F57D" w14:textId="13ED15FD" w:rsidR="00EE0C6F" w:rsidRPr="00C35804" w:rsidRDefault="00EE0C6F" w:rsidP="002E12BD">
            <w:pPr>
              <w:spacing w:after="0" w:line="240" w:lineRule="auto"/>
              <w:ind w:left="720"/>
              <w:rPr>
                <w:i/>
                <w:sz w:val="20"/>
                <w:szCs w:val="20"/>
              </w:rPr>
            </w:pPr>
            <w:r w:rsidRPr="00C35804">
              <w:rPr>
                <w:i/>
                <w:sz w:val="20"/>
                <w:szCs w:val="20"/>
              </w:rPr>
              <w:t>If new funding is from a grant, list IRB-HSR grant #</w:t>
            </w:r>
            <w:r w:rsidR="00E9071D">
              <w:rPr>
                <w:i/>
                <w:sz w:val="20"/>
                <w:szCs w:val="20"/>
              </w:rPr>
              <w:t xml:space="preserve"> (if applicable)</w:t>
            </w:r>
            <w:r w:rsidRPr="00C35804">
              <w:rPr>
                <w:i/>
                <w:sz w:val="20"/>
                <w:szCs w:val="20"/>
              </w:rPr>
              <w:t xml:space="preserve">: </w:t>
            </w:r>
            <w:r w:rsidRPr="00C35804">
              <w:rPr>
                <w:i/>
                <w:sz w:val="20"/>
                <w:szCs w:val="20"/>
              </w:rPr>
              <w:fldChar w:fldCharType="begin">
                <w:ffData>
                  <w:name w:val="Text10"/>
                  <w:enabled/>
                  <w:calcOnExit w:val="0"/>
                  <w:textInput/>
                </w:ffData>
              </w:fldChar>
            </w:r>
            <w:bookmarkStart w:id="12" w:name="Text10"/>
            <w:r w:rsidRPr="00C35804">
              <w:rPr>
                <w:i/>
                <w:sz w:val="20"/>
                <w:szCs w:val="20"/>
              </w:rPr>
              <w:instrText xml:space="preserve"> FORMTEXT </w:instrText>
            </w:r>
            <w:r w:rsidRPr="00C35804">
              <w:rPr>
                <w:i/>
                <w:sz w:val="20"/>
                <w:szCs w:val="20"/>
              </w:rPr>
            </w:r>
            <w:r w:rsidRPr="00C35804">
              <w:rPr>
                <w:i/>
                <w:sz w:val="20"/>
                <w:szCs w:val="20"/>
              </w:rPr>
              <w:fldChar w:fldCharType="separate"/>
            </w:r>
            <w:r w:rsidRPr="00C35804">
              <w:rPr>
                <w:i/>
                <w:noProof/>
                <w:sz w:val="20"/>
                <w:szCs w:val="20"/>
              </w:rPr>
              <w:t> </w:t>
            </w:r>
            <w:r w:rsidRPr="00C35804">
              <w:rPr>
                <w:i/>
                <w:noProof/>
                <w:sz w:val="20"/>
                <w:szCs w:val="20"/>
              </w:rPr>
              <w:t> </w:t>
            </w:r>
            <w:r w:rsidRPr="00C35804">
              <w:rPr>
                <w:i/>
                <w:noProof/>
                <w:sz w:val="20"/>
                <w:szCs w:val="20"/>
              </w:rPr>
              <w:t> </w:t>
            </w:r>
            <w:r w:rsidRPr="00C35804">
              <w:rPr>
                <w:i/>
                <w:noProof/>
                <w:sz w:val="20"/>
                <w:szCs w:val="20"/>
              </w:rPr>
              <w:t> </w:t>
            </w:r>
            <w:r w:rsidRPr="00C35804">
              <w:rPr>
                <w:i/>
                <w:noProof/>
                <w:sz w:val="20"/>
                <w:szCs w:val="20"/>
              </w:rPr>
              <w:t> </w:t>
            </w:r>
            <w:r w:rsidRPr="00C35804">
              <w:rPr>
                <w:i/>
                <w:sz w:val="20"/>
                <w:szCs w:val="20"/>
              </w:rPr>
              <w:fldChar w:fldCharType="end"/>
            </w:r>
            <w:bookmarkEnd w:id="12"/>
          </w:p>
          <w:p w14:paraId="13E7834C" w14:textId="77777777" w:rsidR="00EE0C6F" w:rsidRPr="00C35804" w:rsidRDefault="00EE0C6F" w:rsidP="00050DFE">
            <w:pPr>
              <w:spacing w:after="120" w:line="240" w:lineRule="auto"/>
              <w:ind w:left="720"/>
              <w:rPr>
                <w:i/>
                <w:sz w:val="20"/>
                <w:szCs w:val="20"/>
              </w:rPr>
            </w:pPr>
            <w:r w:rsidRPr="00C35804">
              <w:rPr>
                <w:i/>
                <w:sz w:val="20"/>
                <w:szCs w:val="20"/>
              </w:rPr>
              <w:t xml:space="preserve">If new funding is from a grant, do you certify that this protocol is consistent with the aims of the grant? </w:t>
            </w:r>
            <w:r w:rsidRPr="00C35804">
              <w:rPr>
                <w:sz w:val="20"/>
                <w:szCs w:val="20"/>
              </w:rPr>
              <w:t xml:space="preserve">  </w:t>
            </w:r>
            <w:r w:rsidRPr="00C35804">
              <w:rPr>
                <w:i/>
                <w:sz w:val="20"/>
                <w:szCs w:val="20"/>
              </w:rPr>
              <w:fldChar w:fldCharType="begin">
                <w:ffData>
                  <w:name w:val="Check6"/>
                  <w:enabled/>
                  <w:calcOnExit w:val="0"/>
                  <w:checkBox>
                    <w:sizeAuto/>
                    <w:default w:val="0"/>
                  </w:checkBox>
                </w:ffData>
              </w:fldChar>
            </w:r>
            <w:r w:rsidRPr="00C35804">
              <w:rPr>
                <w:i/>
                <w:sz w:val="20"/>
                <w:szCs w:val="20"/>
              </w:rPr>
              <w:instrText xml:space="preserve"> FORMCHECKBOX </w:instrText>
            </w:r>
            <w:r w:rsidR="00D808C5">
              <w:rPr>
                <w:i/>
                <w:sz w:val="20"/>
                <w:szCs w:val="20"/>
              </w:rPr>
            </w:r>
            <w:r w:rsidR="00D808C5">
              <w:rPr>
                <w:i/>
                <w:sz w:val="20"/>
                <w:szCs w:val="20"/>
              </w:rPr>
              <w:fldChar w:fldCharType="separate"/>
            </w:r>
            <w:r w:rsidRPr="00C35804">
              <w:rPr>
                <w:i/>
                <w:sz w:val="20"/>
                <w:szCs w:val="20"/>
              </w:rPr>
              <w:fldChar w:fldCharType="end"/>
            </w:r>
            <w:r w:rsidRPr="00C35804">
              <w:rPr>
                <w:i/>
                <w:sz w:val="20"/>
                <w:szCs w:val="20"/>
              </w:rPr>
              <w:t xml:space="preserve"> Yes  </w:t>
            </w:r>
            <w:r w:rsidRPr="00C35804">
              <w:rPr>
                <w:i/>
                <w:sz w:val="20"/>
                <w:szCs w:val="20"/>
              </w:rPr>
              <w:fldChar w:fldCharType="begin">
                <w:ffData>
                  <w:name w:val="Check7"/>
                  <w:enabled/>
                  <w:calcOnExit w:val="0"/>
                  <w:checkBox>
                    <w:sizeAuto/>
                    <w:default w:val="0"/>
                  </w:checkBox>
                </w:ffData>
              </w:fldChar>
            </w:r>
            <w:r w:rsidRPr="00C35804">
              <w:rPr>
                <w:i/>
                <w:sz w:val="20"/>
                <w:szCs w:val="20"/>
              </w:rPr>
              <w:instrText xml:space="preserve"> FORMCHECKBOX </w:instrText>
            </w:r>
            <w:r w:rsidR="00D808C5">
              <w:rPr>
                <w:i/>
                <w:sz w:val="20"/>
                <w:szCs w:val="20"/>
              </w:rPr>
            </w:r>
            <w:r w:rsidR="00D808C5">
              <w:rPr>
                <w:i/>
                <w:sz w:val="20"/>
                <w:szCs w:val="20"/>
              </w:rPr>
              <w:fldChar w:fldCharType="separate"/>
            </w:r>
            <w:r w:rsidRPr="00C35804">
              <w:rPr>
                <w:i/>
                <w:sz w:val="20"/>
                <w:szCs w:val="20"/>
              </w:rPr>
              <w:fldChar w:fldCharType="end"/>
            </w:r>
            <w:r w:rsidRPr="00C35804">
              <w:rPr>
                <w:i/>
                <w:sz w:val="20"/>
                <w:szCs w:val="20"/>
              </w:rPr>
              <w:t xml:space="preserve"> No</w:t>
            </w:r>
          </w:p>
        </w:tc>
      </w:tr>
      <w:tr w:rsidR="00EE0C6F" w:rsidRPr="00C35804" w14:paraId="012F6D40" w14:textId="77777777" w:rsidTr="002E12BD">
        <w:trPr>
          <w:trHeight w:val="890"/>
        </w:trPr>
        <w:tc>
          <w:tcPr>
            <w:tcW w:w="941" w:type="dxa"/>
            <w:gridSpan w:val="2"/>
            <w:shd w:val="clear" w:color="auto" w:fill="auto"/>
          </w:tcPr>
          <w:p w14:paraId="4EC01EC9" w14:textId="77777777" w:rsidR="00EE0C6F" w:rsidRPr="00C35804" w:rsidRDefault="00050DFE" w:rsidP="007117FA">
            <w:pPr>
              <w:spacing w:after="0" w:line="240" w:lineRule="auto"/>
            </w:pPr>
            <w:r>
              <w:t>10</w:t>
            </w:r>
            <w:r w:rsidR="00EE0C6F" w:rsidRPr="00C35804">
              <w:t>.</w:t>
            </w:r>
          </w:p>
        </w:tc>
        <w:tc>
          <w:tcPr>
            <w:tcW w:w="536" w:type="dxa"/>
            <w:shd w:val="clear" w:color="auto" w:fill="auto"/>
          </w:tcPr>
          <w:p w14:paraId="3B69E78D" w14:textId="77777777" w:rsidR="00EE0C6F" w:rsidRPr="00C35804" w:rsidRDefault="00EE0C6F" w:rsidP="007117FA">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68E4E097" w14:textId="77777777" w:rsidR="00EE0C6F" w:rsidRPr="00C35804" w:rsidRDefault="00EE0C6F" w:rsidP="007117FA">
            <w:pPr>
              <w:spacing w:after="0" w:line="240" w:lineRule="auto"/>
              <w:rPr>
                <w:sz w:val="20"/>
                <w:szCs w:val="20"/>
              </w:rPr>
            </w:pPr>
            <w:r w:rsidRPr="00C35804">
              <w:rPr>
                <w:sz w:val="20"/>
                <w:szCs w:val="20"/>
              </w:rPr>
              <w:t>Yes</w:t>
            </w:r>
          </w:p>
        </w:tc>
        <w:tc>
          <w:tcPr>
            <w:tcW w:w="534" w:type="dxa"/>
            <w:gridSpan w:val="2"/>
            <w:shd w:val="clear" w:color="auto" w:fill="auto"/>
          </w:tcPr>
          <w:p w14:paraId="2F88EEED" w14:textId="77777777" w:rsidR="00EE0C6F" w:rsidRPr="00C35804" w:rsidRDefault="00EE0C6F" w:rsidP="007117FA">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3342CD6B" w14:textId="77777777" w:rsidR="00EE0C6F" w:rsidRPr="00C35804" w:rsidRDefault="00EE0C6F" w:rsidP="007117FA">
            <w:pPr>
              <w:spacing w:after="0" w:line="240" w:lineRule="auto"/>
              <w:rPr>
                <w:sz w:val="20"/>
                <w:szCs w:val="20"/>
              </w:rPr>
            </w:pPr>
            <w:r w:rsidRPr="00C35804">
              <w:rPr>
                <w:sz w:val="20"/>
                <w:szCs w:val="20"/>
              </w:rPr>
              <w:t>No</w:t>
            </w:r>
          </w:p>
        </w:tc>
        <w:tc>
          <w:tcPr>
            <w:tcW w:w="539" w:type="dxa"/>
            <w:gridSpan w:val="2"/>
            <w:shd w:val="clear" w:color="auto" w:fill="auto"/>
          </w:tcPr>
          <w:p w14:paraId="24CF5B1D" w14:textId="77777777" w:rsidR="00EE0C6F" w:rsidRPr="00C35804" w:rsidRDefault="00EE0C6F" w:rsidP="007117FA">
            <w:pPr>
              <w:spacing w:after="0" w:line="240" w:lineRule="auto"/>
              <w:rPr>
                <w:sz w:val="20"/>
                <w:szCs w:val="20"/>
              </w:rPr>
            </w:pPr>
            <w:r w:rsidRPr="00C35804">
              <w:rPr>
                <w:sz w:val="20"/>
                <w:szCs w:val="20"/>
              </w:rPr>
              <w:fldChar w:fldCharType="begin">
                <w:ffData>
                  <w:name w:val="Check5"/>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41E727D3" w14:textId="77777777" w:rsidR="00EE0C6F" w:rsidRPr="00C35804" w:rsidRDefault="00EE0C6F" w:rsidP="007117FA">
            <w:pPr>
              <w:spacing w:after="0" w:line="240" w:lineRule="auto"/>
              <w:rPr>
                <w:sz w:val="20"/>
                <w:szCs w:val="20"/>
              </w:rPr>
            </w:pPr>
            <w:r w:rsidRPr="00C35804">
              <w:rPr>
                <w:sz w:val="20"/>
                <w:szCs w:val="20"/>
              </w:rPr>
              <w:t>N/A</w:t>
            </w:r>
          </w:p>
        </w:tc>
        <w:tc>
          <w:tcPr>
            <w:tcW w:w="8466" w:type="dxa"/>
            <w:gridSpan w:val="2"/>
            <w:shd w:val="clear" w:color="auto" w:fill="auto"/>
          </w:tcPr>
          <w:p w14:paraId="5BEF9DA5" w14:textId="11E032B0" w:rsidR="00EE0C6F" w:rsidRPr="00C35804" w:rsidRDefault="00EE0C6F" w:rsidP="00F9402C">
            <w:pPr>
              <w:spacing w:after="0" w:line="240" w:lineRule="auto"/>
              <w:rPr>
                <w:i/>
                <w:color w:val="FF0000"/>
                <w:sz w:val="20"/>
                <w:szCs w:val="20"/>
              </w:rPr>
            </w:pPr>
            <w:r w:rsidRPr="00C35804">
              <w:rPr>
                <w:color w:val="365F91"/>
              </w:rPr>
              <w:t>Do</w:t>
            </w:r>
            <w:r w:rsidR="00E9071D">
              <w:rPr>
                <w:color w:val="365F91"/>
              </w:rPr>
              <w:t>es</w:t>
            </w:r>
            <w:r w:rsidRPr="00C35804">
              <w:rPr>
                <w:color w:val="365F91"/>
              </w:rPr>
              <w:t xml:space="preserve"> </w:t>
            </w:r>
            <w:r w:rsidR="00E9071D">
              <w:rPr>
                <w:color w:val="365F91"/>
              </w:rPr>
              <w:t xml:space="preserve">the </w:t>
            </w:r>
            <w:r w:rsidRPr="00C35804">
              <w:rPr>
                <w:color w:val="365F91"/>
              </w:rPr>
              <w:t>modification</w:t>
            </w:r>
            <w:r w:rsidR="00E9071D">
              <w:rPr>
                <w:color w:val="365F91"/>
              </w:rPr>
              <w:t xml:space="preserve"> </w:t>
            </w:r>
            <w:r w:rsidRPr="00C35804">
              <w:rPr>
                <w:color w:val="365F91"/>
              </w:rPr>
              <w:t xml:space="preserve">require </w:t>
            </w:r>
            <w:r w:rsidRPr="00C35804">
              <w:rPr>
                <w:b/>
                <w:color w:val="365F91"/>
              </w:rPr>
              <w:t>PRC approval</w:t>
            </w:r>
            <w:r w:rsidRPr="00C35804">
              <w:rPr>
                <w:i/>
                <w:color w:val="365F91"/>
              </w:rPr>
              <w:t xml:space="preserve">?  </w:t>
            </w:r>
            <w:r w:rsidRPr="00C35804">
              <w:rPr>
                <w:i/>
                <w:color w:val="FF0000"/>
                <w:sz w:val="20"/>
                <w:szCs w:val="20"/>
              </w:rPr>
              <w:t xml:space="preserve">Answer N/A </w:t>
            </w:r>
            <w:r w:rsidR="007117FA">
              <w:rPr>
                <w:i/>
                <w:color w:val="FF0000"/>
                <w:sz w:val="20"/>
                <w:szCs w:val="20"/>
              </w:rPr>
              <w:t>if</w:t>
            </w:r>
            <w:r w:rsidR="007117FA" w:rsidRPr="00C35804">
              <w:rPr>
                <w:i/>
                <w:color w:val="FF0000"/>
                <w:sz w:val="20"/>
                <w:szCs w:val="20"/>
              </w:rPr>
              <w:t xml:space="preserve"> </w:t>
            </w:r>
            <w:r w:rsidRPr="00C35804">
              <w:rPr>
                <w:i/>
                <w:color w:val="FF0000"/>
                <w:sz w:val="20"/>
                <w:szCs w:val="20"/>
              </w:rPr>
              <w:t xml:space="preserve">this trial is </w:t>
            </w:r>
            <w:r w:rsidR="007117FA">
              <w:rPr>
                <w:i/>
                <w:color w:val="FF0000"/>
                <w:sz w:val="20"/>
                <w:szCs w:val="20"/>
              </w:rPr>
              <w:t xml:space="preserve">not </w:t>
            </w:r>
            <w:r w:rsidRPr="00C35804">
              <w:rPr>
                <w:i/>
                <w:color w:val="FF0000"/>
                <w:sz w:val="20"/>
                <w:szCs w:val="20"/>
              </w:rPr>
              <w:t>related to cancer research</w:t>
            </w:r>
          </w:p>
          <w:p w14:paraId="127FB489" w14:textId="77777777" w:rsidR="00EE0C6F" w:rsidRPr="00C35804" w:rsidRDefault="00EE0C6F" w:rsidP="00F9402C">
            <w:pPr>
              <w:pStyle w:val="ListParagraph"/>
              <w:numPr>
                <w:ilvl w:val="0"/>
                <w:numId w:val="2"/>
              </w:numPr>
              <w:spacing w:after="0" w:line="240" w:lineRule="auto"/>
              <w:rPr>
                <w:i/>
                <w:sz w:val="20"/>
                <w:szCs w:val="20"/>
              </w:rPr>
            </w:pPr>
            <w:r w:rsidRPr="00C35804">
              <w:rPr>
                <w:i/>
                <w:sz w:val="20"/>
                <w:szCs w:val="20"/>
              </w:rPr>
              <w:t>If you are unsure if your study requires PRC approval, check your initial PRC approval form or contact the PRC Coordinator.</w:t>
            </w:r>
          </w:p>
          <w:p w14:paraId="483DAD55" w14:textId="77777777" w:rsidR="00EE0C6F" w:rsidRPr="00C35804" w:rsidRDefault="00EE0C6F" w:rsidP="00F9402C">
            <w:pPr>
              <w:pStyle w:val="ListParagraph"/>
              <w:numPr>
                <w:ilvl w:val="0"/>
                <w:numId w:val="2"/>
              </w:numPr>
              <w:spacing w:after="0" w:line="240" w:lineRule="auto"/>
            </w:pPr>
            <w:r w:rsidRPr="00C35804">
              <w:rPr>
                <w:i/>
                <w:sz w:val="20"/>
                <w:szCs w:val="20"/>
              </w:rPr>
              <w:t xml:space="preserve">If PRC approval is needed, it must be obtained </w:t>
            </w:r>
            <w:r w:rsidRPr="00C35804">
              <w:rPr>
                <w:b/>
                <w:i/>
                <w:sz w:val="20"/>
                <w:szCs w:val="20"/>
              </w:rPr>
              <w:t xml:space="preserve">PRIOR </w:t>
            </w:r>
            <w:r w:rsidRPr="00C35804">
              <w:rPr>
                <w:i/>
                <w:sz w:val="20"/>
                <w:szCs w:val="20"/>
              </w:rPr>
              <w:t>to submission to the IRB.</w:t>
            </w:r>
          </w:p>
        </w:tc>
      </w:tr>
      <w:tr w:rsidR="007117FA" w:rsidRPr="00C35804" w14:paraId="7EEC50E4" w14:textId="77777777" w:rsidTr="002E12BD">
        <w:trPr>
          <w:trHeight w:val="1637"/>
        </w:trPr>
        <w:tc>
          <w:tcPr>
            <w:tcW w:w="941" w:type="dxa"/>
            <w:gridSpan w:val="2"/>
            <w:shd w:val="clear" w:color="auto" w:fill="auto"/>
          </w:tcPr>
          <w:p w14:paraId="137EDBC9" w14:textId="77777777" w:rsidR="007117FA" w:rsidRPr="00C35804" w:rsidRDefault="007117FA" w:rsidP="007117FA">
            <w:pPr>
              <w:spacing w:after="0" w:line="240" w:lineRule="auto"/>
            </w:pPr>
            <w:r>
              <w:t>1</w:t>
            </w:r>
            <w:r w:rsidR="00050DFE">
              <w:t>1</w:t>
            </w:r>
            <w:r w:rsidRPr="00C35804">
              <w:t>.</w:t>
            </w:r>
          </w:p>
        </w:tc>
        <w:tc>
          <w:tcPr>
            <w:tcW w:w="536" w:type="dxa"/>
            <w:shd w:val="clear" w:color="auto" w:fill="auto"/>
          </w:tcPr>
          <w:p w14:paraId="04C275F5" w14:textId="77777777" w:rsidR="007117FA" w:rsidRPr="00C35804" w:rsidRDefault="007117FA" w:rsidP="007117FA">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3333DF01" w14:textId="77777777" w:rsidR="007117FA" w:rsidRPr="00C35804" w:rsidRDefault="007117FA" w:rsidP="007117FA">
            <w:pPr>
              <w:spacing w:after="0" w:line="240" w:lineRule="auto"/>
              <w:rPr>
                <w:sz w:val="20"/>
                <w:szCs w:val="20"/>
              </w:rPr>
            </w:pPr>
            <w:r w:rsidRPr="00C35804">
              <w:rPr>
                <w:sz w:val="20"/>
                <w:szCs w:val="20"/>
              </w:rPr>
              <w:t>Yes</w:t>
            </w:r>
          </w:p>
        </w:tc>
        <w:tc>
          <w:tcPr>
            <w:tcW w:w="534" w:type="dxa"/>
            <w:gridSpan w:val="2"/>
            <w:shd w:val="clear" w:color="auto" w:fill="auto"/>
          </w:tcPr>
          <w:p w14:paraId="67FF04E3" w14:textId="77777777" w:rsidR="007117FA" w:rsidRPr="00C35804" w:rsidRDefault="007117FA" w:rsidP="007117FA">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3D6B60A7" w14:textId="77777777" w:rsidR="007117FA" w:rsidRPr="00C35804" w:rsidRDefault="007117FA" w:rsidP="007117FA">
            <w:pPr>
              <w:spacing w:after="0" w:line="240" w:lineRule="auto"/>
              <w:rPr>
                <w:sz w:val="20"/>
                <w:szCs w:val="20"/>
              </w:rPr>
            </w:pPr>
            <w:r w:rsidRPr="00C35804">
              <w:rPr>
                <w:sz w:val="20"/>
                <w:szCs w:val="20"/>
              </w:rPr>
              <w:t>No</w:t>
            </w:r>
          </w:p>
        </w:tc>
        <w:tc>
          <w:tcPr>
            <w:tcW w:w="539" w:type="dxa"/>
            <w:gridSpan w:val="2"/>
            <w:shd w:val="clear" w:color="auto" w:fill="auto"/>
          </w:tcPr>
          <w:p w14:paraId="5B67C347" w14:textId="77777777" w:rsidR="007117FA" w:rsidRPr="00C35804" w:rsidRDefault="007117FA" w:rsidP="007117FA">
            <w:pPr>
              <w:spacing w:after="0" w:line="240" w:lineRule="auto"/>
              <w:rPr>
                <w:sz w:val="20"/>
                <w:szCs w:val="20"/>
              </w:rPr>
            </w:pPr>
            <w:r w:rsidRPr="00C35804">
              <w:rPr>
                <w:sz w:val="20"/>
                <w:szCs w:val="20"/>
              </w:rPr>
              <w:fldChar w:fldCharType="begin">
                <w:ffData>
                  <w:name w:val="Check5"/>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36BB681D" w14:textId="77777777" w:rsidR="007117FA" w:rsidRPr="00C35804" w:rsidRDefault="007117FA" w:rsidP="007117FA">
            <w:pPr>
              <w:spacing w:after="0" w:line="240" w:lineRule="auto"/>
              <w:rPr>
                <w:sz w:val="20"/>
                <w:szCs w:val="20"/>
              </w:rPr>
            </w:pPr>
            <w:r w:rsidRPr="00C35804">
              <w:rPr>
                <w:sz w:val="20"/>
                <w:szCs w:val="20"/>
              </w:rPr>
              <w:t>N/A</w:t>
            </w:r>
          </w:p>
        </w:tc>
        <w:tc>
          <w:tcPr>
            <w:tcW w:w="8466" w:type="dxa"/>
            <w:gridSpan w:val="2"/>
            <w:shd w:val="clear" w:color="auto" w:fill="auto"/>
          </w:tcPr>
          <w:p w14:paraId="4E95FAE6" w14:textId="17616BD3" w:rsidR="007117FA" w:rsidRPr="00C35804" w:rsidRDefault="007117FA" w:rsidP="00F9402C">
            <w:pPr>
              <w:spacing w:after="0" w:line="240" w:lineRule="auto"/>
              <w:rPr>
                <w:i/>
                <w:color w:val="FF0000"/>
                <w:sz w:val="20"/>
                <w:szCs w:val="20"/>
              </w:rPr>
            </w:pPr>
            <w:r w:rsidRPr="00C35804">
              <w:rPr>
                <w:color w:val="365F91"/>
              </w:rPr>
              <w:t>Do</w:t>
            </w:r>
            <w:r w:rsidR="00E9071D">
              <w:rPr>
                <w:color w:val="365F91"/>
              </w:rPr>
              <w:t>es the</w:t>
            </w:r>
            <w:r w:rsidRPr="00C35804">
              <w:rPr>
                <w:color w:val="365F91"/>
              </w:rPr>
              <w:t xml:space="preserve"> modifications require </w:t>
            </w:r>
            <w:r w:rsidRPr="007117FA">
              <w:rPr>
                <w:b/>
                <w:color w:val="365F91"/>
              </w:rPr>
              <w:t>Human Investigations Involving Radiology Exposure (HIRE) Committee</w:t>
            </w:r>
            <w:r>
              <w:rPr>
                <w:b/>
                <w:color w:val="365F91"/>
              </w:rPr>
              <w:t xml:space="preserve"> </w:t>
            </w:r>
            <w:r w:rsidRPr="00C35804">
              <w:rPr>
                <w:b/>
                <w:color w:val="365F91"/>
              </w:rPr>
              <w:t>approval</w:t>
            </w:r>
            <w:r w:rsidRPr="00C35804">
              <w:rPr>
                <w:i/>
                <w:color w:val="365F91"/>
              </w:rPr>
              <w:t xml:space="preserve">?  </w:t>
            </w:r>
          </w:p>
          <w:p w14:paraId="6AC725A4" w14:textId="77777777" w:rsidR="007117FA" w:rsidRPr="00C35804" w:rsidRDefault="007117FA" w:rsidP="00F9402C">
            <w:pPr>
              <w:pStyle w:val="ListParagraph"/>
              <w:numPr>
                <w:ilvl w:val="0"/>
                <w:numId w:val="2"/>
              </w:numPr>
              <w:spacing w:after="0" w:line="240" w:lineRule="auto"/>
              <w:rPr>
                <w:i/>
                <w:sz w:val="20"/>
                <w:szCs w:val="20"/>
              </w:rPr>
            </w:pPr>
            <w:r>
              <w:rPr>
                <w:i/>
                <w:sz w:val="20"/>
                <w:szCs w:val="20"/>
              </w:rPr>
              <w:t xml:space="preserve">Please complete all necessary forms per current HIRE procedure </w:t>
            </w:r>
            <w:hyperlink r:id="rId13" w:history="1">
              <w:r w:rsidRPr="00053557">
                <w:rPr>
                  <w:rStyle w:val="Hyperlink"/>
                  <w:i/>
                  <w:sz w:val="20"/>
                  <w:szCs w:val="20"/>
                </w:rPr>
                <w:t>http://www.medicine.virginia.edu/clinical/departments/radiology/physics/hire-committee.html</w:t>
              </w:r>
            </w:hyperlink>
            <w:r>
              <w:rPr>
                <w:i/>
                <w:sz w:val="20"/>
                <w:szCs w:val="20"/>
              </w:rPr>
              <w:t xml:space="preserve"> </w:t>
            </w:r>
          </w:p>
          <w:p w14:paraId="74FBE77B" w14:textId="77777777" w:rsidR="007117FA" w:rsidRPr="00C35804" w:rsidRDefault="007117FA" w:rsidP="002E12BD">
            <w:pPr>
              <w:pStyle w:val="ListParagraph"/>
              <w:numPr>
                <w:ilvl w:val="0"/>
                <w:numId w:val="2"/>
              </w:numPr>
              <w:spacing w:after="0" w:line="240" w:lineRule="auto"/>
            </w:pPr>
            <w:r w:rsidRPr="00C35804">
              <w:rPr>
                <w:i/>
                <w:sz w:val="20"/>
                <w:szCs w:val="20"/>
              </w:rPr>
              <w:t xml:space="preserve">If </w:t>
            </w:r>
            <w:r>
              <w:rPr>
                <w:i/>
                <w:sz w:val="20"/>
                <w:szCs w:val="20"/>
              </w:rPr>
              <w:t>HIRE</w:t>
            </w:r>
            <w:r w:rsidRPr="00C35804">
              <w:rPr>
                <w:i/>
                <w:sz w:val="20"/>
                <w:szCs w:val="20"/>
              </w:rPr>
              <w:t xml:space="preserve"> approval is needed, it must be obtained </w:t>
            </w:r>
            <w:r w:rsidRPr="00C35804">
              <w:rPr>
                <w:b/>
                <w:i/>
                <w:sz w:val="20"/>
                <w:szCs w:val="20"/>
              </w:rPr>
              <w:t xml:space="preserve">PRIOR </w:t>
            </w:r>
            <w:r w:rsidRPr="00C35804">
              <w:rPr>
                <w:i/>
                <w:sz w:val="20"/>
                <w:szCs w:val="20"/>
              </w:rPr>
              <w:t>to submission to the IRB.</w:t>
            </w:r>
          </w:p>
        </w:tc>
      </w:tr>
      <w:tr w:rsidR="00EE0C6F" w:rsidRPr="00C35804" w14:paraId="440A8986" w14:textId="77777777" w:rsidTr="002E12BD">
        <w:trPr>
          <w:trHeight w:val="773"/>
        </w:trPr>
        <w:tc>
          <w:tcPr>
            <w:tcW w:w="941" w:type="dxa"/>
            <w:gridSpan w:val="2"/>
            <w:shd w:val="clear" w:color="auto" w:fill="auto"/>
          </w:tcPr>
          <w:p w14:paraId="4AE83ABB" w14:textId="77777777" w:rsidR="00EE0C6F" w:rsidRPr="00C35804" w:rsidRDefault="00EE0C6F" w:rsidP="00C35804">
            <w:pPr>
              <w:spacing w:after="0" w:line="240" w:lineRule="auto"/>
            </w:pPr>
            <w:r w:rsidRPr="00C35804">
              <w:t>1</w:t>
            </w:r>
            <w:r w:rsidR="00050DFE">
              <w:t>2</w:t>
            </w:r>
            <w:r w:rsidRPr="00C35804">
              <w:t>.</w:t>
            </w:r>
          </w:p>
        </w:tc>
        <w:tc>
          <w:tcPr>
            <w:tcW w:w="536" w:type="dxa"/>
            <w:shd w:val="clear" w:color="auto" w:fill="auto"/>
          </w:tcPr>
          <w:p w14:paraId="4A21F42C" w14:textId="77777777" w:rsidR="00EE0C6F" w:rsidRPr="00C35804" w:rsidRDefault="00EE0C6F" w:rsidP="00C3580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13A10677" w14:textId="77777777" w:rsidR="00EE0C6F" w:rsidRPr="00C35804" w:rsidRDefault="00EE0C6F" w:rsidP="00C35804">
            <w:pPr>
              <w:spacing w:after="0" w:line="240" w:lineRule="auto"/>
              <w:rPr>
                <w:sz w:val="20"/>
                <w:szCs w:val="20"/>
              </w:rPr>
            </w:pPr>
            <w:r w:rsidRPr="00C35804">
              <w:rPr>
                <w:sz w:val="20"/>
                <w:szCs w:val="20"/>
              </w:rPr>
              <w:t>Yes</w:t>
            </w:r>
          </w:p>
        </w:tc>
        <w:tc>
          <w:tcPr>
            <w:tcW w:w="534" w:type="dxa"/>
            <w:gridSpan w:val="2"/>
            <w:shd w:val="clear" w:color="auto" w:fill="auto"/>
          </w:tcPr>
          <w:p w14:paraId="2381CBD7" w14:textId="77777777" w:rsidR="00EE0C6F" w:rsidRPr="00C35804" w:rsidRDefault="00EE0C6F" w:rsidP="00C3580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4575AAF5" w14:textId="77777777" w:rsidR="00EE0C6F" w:rsidRPr="00C35804" w:rsidRDefault="00EE0C6F" w:rsidP="00C35804">
            <w:pPr>
              <w:spacing w:after="0" w:line="240" w:lineRule="auto"/>
              <w:rPr>
                <w:sz w:val="20"/>
                <w:szCs w:val="20"/>
              </w:rPr>
            </w:pPr>
            <w:r w:rsidRPr="00C35804">
              <w:rPr>
                <w:sz w:val="20"/>
                <w:szCs w:val="20"/>
              </w:rPr>
              <w:t>No</w:t>
            </w:r>
          </w:p>
        </w:tc>
        <w:tc>
          <w:tcPr>
            <w:tcW w:w="9005" w:type="dxa"/>
            <w:gridSpan w:val="4"/>
            <w:shd w:val="clear" w:color="auto" w:fill="auto"/>
          </w:tcPr>
          <w:p w14:paraId="4E2C4727" w14:textId="77777777" w:rsidR="00EE0C6F" w:rsidRPr="00C35804" w:rsidRDefault="00EE0C6F" w:rsidP="00C35804">
            <w:pPr>
              <w:spacing w:after="120" w:line="240" w:lineRule="auto"/>
              <w:rPr>
                <w:color w:val="365F91"/>
              </w:rPr>
            </w:pPr>
            <w:r w:rsidRPr="00C35804">
              <w:rPr>
                <w:color w:val="365F91"/>
              </w:rPr>
              <w:t xml:space="preserve">Was the </w:t>
            </w:r>
            <w:r w:rsidRPr="00C35804">
              <w:rPr>
                <w:b/>
                <w:color w:val="365F91"/>
              </w:rPr>
              <w:t xml:space="preserve">title </w:t>
            </w:r>
            <w:r w:rsidRPr="00C35804">
              <w:rPr>
                <w:color w:val="365F91"/>
              </w:rPr>
              <w:t>of the study revised?</w:t>
            </w:r>
          </w:p>
          <w:p w14:paraId="13B28E52" w14:textId="77777777" w:rsidR="00EE0C6F" w:rsidRPr="00C35804" w:rsidRDefault="00EE0C6F" w:rsidP="00C35804">
            <w:pPr>
              <w:spacing w:after="120" w:line="240" w:lineRule="auto"/>
              <w:ind w:left="720"/>
              <w:rPr>
                <w:i/>
                <w:sz w:val="20"/>
                <w:szCs w:val="20"/>
              </w:rPr>
            </w:pPr>
            <w:r w:rsidRPr="00C35804">
              <w:rPr>
                <w:b/>
                <w:i/>
                <w:sz w:val="20"/>
                <w:szCs w:val="20"/>
              </w:rPr>
              <w:t>If YES</w:t>
            </w:r>
            <w:r w:rsidRPr="00C35804">
              <w:rPr>
                <w:i/>
                <w:sz w:val="20"/>
                <w:szCs w:val="20"/>
              </w:rPr>
              <w:t>, make sure the protocol/consent headers were updated to reflect the new title.</w:t>
            </w:r>
          </w:p>
        </w:tc>
      </w:tr>
      <w:tr w:rsidR="00EE0C6F" w:rsidRPr="00C35804" w14:paraId="346A1079" w14:textId="77777777" w:rsidTr="002E12BD">
        <w:trPr>
          <w:trHeight w:val="710"/>
        </w:trPr>
        <w:tc>
          <w:tcPr>
            <w:tcW w:w="941" w:type="dxa"/>
            <w:gridSpan w:val="2"/>
            <w:shd w:val="clear" w:color="auto" w:fill="auto"/>
          </w:tcPr>
          <w:p w14:paraId="634ABA2F" w14:textId="77777777" w:rsidR="00EE0C6F" w:rsidRPr="00C35804" w:rsidRDefault="00EE0C6F" w:rsidP="00C35804">
            <w:pPr>
              <w:spacing w:after="0" w:line="240" w:lineRule="auto"/>
            </w:pPr>
            <w:r w:rsidRPr="00C35804">
              <w:t>1</w:t>
            </w:r>
            <w:r w:rsidR="00050DFE">
              <w:t>3</w:t>
            </w:r>
            <w:r w:rsidRPr="00C35804">
              <w:t>.</w:t>
            </w:r>
          </w:p>
        </w:tc>
        <w:tc>
          <w:tcPr>
            <w:tcW w:w="536" w:type="dxa"/>
            <w:shd w:val="clear" w:color="auto" w:fill="auto"/>
          </w:tcPr>
          <w:p w14:paraId="44D59B7A" w14:textId="77777777" w:rsidR="00EE0C6F" w:rsidRPr="00C35804" w:rsidRDefault="00EE0C6F" w:rsidP="00C3580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1BA8191" w14:textId="77777777" w:rsidR="00EE0C6F" w:rsidRPr="00C35804" w:rsidRDefault="00EE0C6F" w:rsidP="00C35804">
            <w:pPr>
              <w:spacing w:after="0" w:line="240" w:lineRule="auto"/>
              <w:rPr>
                <w:sz w:val="20"/>
                <w:szCs w:val="20"/>
              </w:rPr>
            </w:pPr>
            <w:r w:rsidRPr="00C35804">
              <w:rPr>
                <w:sz w:val="20"/>
                <w:szCs w:val="20"/>
              </w:rPr>
              <w:t>Yes</w:t>
            </w:r>
          </w:p>
        </w:tc>
        <w:tc>
          <w:tcPr>
            <w:tcW w:w="534" w:type="dxa"/>
            <w:gridSpan w:val="2"/>
            <w:shd w:val="clear" w:color="auto" w:fill="auto"/>
          </w:tcPr>
          <w:p w14:paraId="7B09873E" w14:textId="77777777" w:rsidR="00EE0C6F" w:rsidRPr="00C35804" w:rsidRDefault="00EE0C6F" w:rsidP="00C3580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3796411F" w14:textId="77777777" w:rsidR="00EE0C6F" w:rsidRPr="00C35804" w:rsidRDefault="00EE0C6F" w:rsidP="00C35804">
            <w:pPr>
              <w:spacing w:after="0" w:line="240" w:lineRule="auto"/>
              <w:rPr>
                <w:sz w:val="20"/>
                <w:szCs w:val="20"/>
              </w:rPr>
            </w:pPr>
            <w:r w:rsidRPr="00C35804">
              <w:rPr>
                <w:sz w:val="20"/>
                <w:szCs w:val="20"/>
              </w:rPr>
              <w:t>No</w:t>
            </w:r>
          </w:p>
        </w:tc>
        <w:tc>
          <w:tcPr>
            <w:tcW w:w="9005" w:type="dxa"/>
            <w:gridSpan w:val="4"/>
            <w:shd w:val="clear" w:color="auto" w:fill="auto"/>
          </w:tcPr>
          <w:p w14:paraId="1A4D15CF" w14:textId="77777777" w:rsidR="00EE0C6F" w:rsidRPr="00C35804" w:rsidRDefault="00EE0C6F" w:rsidP="00C35804">
            <w:pPr>
              <w:spacing w:after="120" w:line="240" w:lineRule="auto"/>
              <w:rPr>
                <w:color w:val="365F91"/>
              </w:rPr>
            </w:pPr>
            <w:r w:rsidRPr="00C35804">
              <w:rPr>
                <w:color w:val="365F91"/>
              </w:rPr>
              <w:t xml:space="preserve">Are you requesting the </w:t>
            </w:r>
            <w:r w:rsidRPr="00C35804">
              <w:rPr>
                <w:b/>
                <w:color w:val="365F91"/>
              </w:rPr>
              <w:t xml:space="preserve">sponsor’s protocol # </w:t>
            </w:r>
            <w:r w:rsidRPr="00C35804">
              <w:rPr>
                <w:color w:val="365F91"/>
              </w:rPr>
              <w:t>field in IRB online be updated?</w:t>
            </w:r>
          </w:p>
          <w:p w14:paraId="1A4A6DFC" w14:textId="77777777" w:rsidR="00EE0C6F" w:rsidRPr="00C35804" w:rsidRDefault="00EE0C6F" w:rsidP="00C35804">
            <w:pPr>
              <w:spacing w:after="120" w:line="240" w:lineRule="auto"/>
              <w:ind w:left="720"/>
              <w:rPr>
                <w:i/>
                <w:sz w:val="20"/>
                <w:szCs w:val="20"/>
              </w:rPr>
            </w:pPr>
            <w:r w:rsidRPr="00C35804">
              <w:rPr>
                <w:b/>
                <w:i/>
                <w:sz w:val="20"/>
                <w:szCs w:val="20"/>
              </w:rPr>
              <w:t>If YES</w:t>
            </w:r>
            <w:r w:rsidRPr="00C35804">
              <w:rPr>
                <w:i/>
                <w:sz w:val="20"/>
                <w:szCs w:val="20"/>
              </w:rPr>
              <w:t xml:space="preserve">, list new number: </w:t>
            </w:r>
            <w:r w:rsidRPr="00C35804">
              <w:rPr>
                <w:i/>
                <w:sz w:val="20"/>
                <w:szCs w:val="20"/>
              </w:rPr>
              <w:fldChar w:fldCharType="begin">
                <w:ffData>
                  <w:name w:val="Text9"/>
                  <w:enabled/>
                  <w:calcOnExit w:val="0"/>
                  <w:textInput/>
                </w:ffData>
              </w:fldChar>
            </w:r>
            <w:r w:rsidRPr="00C35804">
              <w:rPr>
                <w:i/>
                <w:sz w:val="20"/>
                <w:szCs w:val="20"/>
              </w:rPr>
              <w:instrText xml:space="preserve"> FORMTEXT </w:instrText>
            </w:r>
            <w:r w:rsidRPr="00C35804">
              <w:rPr>
                <w:i/>
                <w:sz w:val="20"/>
                <w:szCs w:val="20"/>
              </w:rPr>
            </w:r>
            <w:r w:rsidRPr="00C35804">
              <w:rPr>
                <w:i/>
                <w:sz w:val="20"/>
                <w:szCs w:val="20"/>
              </w:rPr>
              <w:fldChar w:fldCharType="separate"/>
            </w:r>
            <w:r w:rsidRPr="00C35804">
              <w:rPr>
                <w:i/>
                <w:noProof/>
                <w:sz w:val="20"/>
                <w:szCs w:val="20"/>
              </w:rPr>
              <w:t> </w:t>
            </w:r>
            <w:r w:rsidRPr="00C35804">
              <w:rPr>
                <w:i/>
                <w:noProof/>
                <w:sz w:val="20"/>
                <w:szCs w:val="20"/>
              </w:rPr>
              <w:t> </w:t>
            </w:r>
            <w:r w:rsidRPr="00C35804">
              <w:rPr>
                <w:i/>
                <w:noProof/>
                <w:sz w:val="20"/>
                <w:szCs w:val="20"/>
              </w:rPr>
              <w:t> </w:t>
            </w:r>
            <w:r w:rsidRPr="00C35804">
              <w:rPr>
                <w:i/>
                <w:noProof/>
                <w:sz w:val="20"/>
                <w:szCs w:val="20"/>
              </w:rPr>
              <w:t> </w:t>
            </w:r>
            <w:r w:rsidRPr="00C35804">
              <w:rPr>
                <w:i/>
                <w:noProof/>
                <w:sz w:val="20"/>
                <w:szCs w:val="20"/>
              </w:rPr>
              <w:t> </w:t>
            </w:r>
            <w:r w:rsidRPr="00C35804">
              <w:rPr>
                <w:i/>
                <w:sz w:val="20"/>
                <w:szCs w:val="20"/>
              </w:rPr>
              <w:fldChar w:fldCharType="end"/>
            </w:r>
          </w:p>
        </w:tc>
      </w:tr>
      <w:tr w:rsidR="00EE0C6F" w:rsidRPr="00C35804" w14:paraId="4DC8F9B9" w14:textId="77777777" w:rsidTr="002E12BD">
        <w:trPr>
          <w:trHeight w:val="692"/>
        </w:trPr>
        <w:tc>
          <w:tcPr>
            <w:tcW w:w="941" w:type="dxa"/>
            <w:gridSpan w:val="2"/>
            <w:shd w:val="clear" w:color="auto" w:fill="auto"/>
          </w:tcPr>
          <w:p w14:paraId="6406C713" w14:textId="77777777" w:rsidR="00EE0C6F" w:rsidRPr="00C35804" w:rsidRDefault="00EE0C6F" w:rsidP="00C35804">
            <w:pPr>
              <w:spacing w:after="0" w:line="240" w:lineRule="auto"/>
            </w:pPr>
            <w:r w:rsidRPr="00C35804">
              <w:lastRenderedPageBreak/>
              <w:t>1</w:t>
            </w:r>
            <w:r w:rsidR="00050DFE">
              <w:t>4</w:t>
            </w:r>
            <w:r w:rsidRPr="00C35804">
              <w:t>.</w:t>
            </w:r>
          </w:p>
        </w:tc>
        <w:tc>
          <w:tcPr>
            <w:tcW w:w="536" w:type="dxa"/>
            <w:shd w:val="clear" w:color="auto" w:fill="auto"/>
          </w:tcPr>
          <w:p w14:paraId="73100AED" w14:textId="77777777" w:rsidR="00EE0C6F" w:rsidRPr="00C35804" w:rsidRDefault="00EE0C6F" w:rsidP="00C35804">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49801CEF" w14:textId="77777777" w:rsidR="00EE0C6F" w:rsidRPr="00C35804" w:rsidRDefault="00EE0C6F" w:rsidP="00C35804">
            <w:pPr>
              <w:spacing w:after="0" w:line="240" w:lineRule="auto"/>
              <w:rPr>
                <w:sz w:val="20"/>
                <w:szCs w:val="20"/>
              </w:rPr>
            </w:pPr>
            <w:r w:rsidRPr="00C35804">
              <w:rPr>
                <w:sz w:val="20"/>
                <w:szCs w:val="20"/>
              </w:rPr>
              <w:t>Yes</w:t>
            </w:r>
          </w:p>
        </w:tc>
        <w:tc>
          <w:tcPr>
            <w:tcW w:w="534" w:type="dxa"/>
            <w:gridSpan w:val="2"/>
            <w:shd w:val="clear" w:color="auto" w:fill="auto"/>
          </w:tcPr>
          <w:p w14:paraId="52E2D9F6" w14:textId="77777777" w:rsidR="00EE0C6F" w:rsidRPr="00C35804" w:rsidRDefault="00EE0C6F" w:rsidP="00C35804">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63D083BD" w14:textId="77777777" w:rsidR="00EE0C6F" w:rsidRPr="00C35804" w:rsidRDefault="00EE0C6F" w:rsidP="00C35804">
            <w:pPr>
              <w:spacing w:after="0" w:line="240" w:lineRule="auto"/>
              <w:rPr>
                <w:sz w:val="20"/>
                <w:szCs w:val="20"/>
              </w:rPr>
            </w:pPr>
            <w:r w:rsidRPr="00C35804">
              <w:rPr>
                <w:sz w:val="20"/>
                <w:szCs w:val="20"/>
              </w:rPr>
              <w:t>No</w:t>
            </w:r>
          </w:p>
        </w:tc>
        <w:tc>
          <w:tcPr>
            <w:tcW w:w="9005" w:type="dxa"/>
            <w:gridSpan w:val="4"/>
            <w:shd w:val="clear" w:color="auto" w:fill="auto"/>
          </w:tcPr>
          <w:p w14:paraId="515ACD8A" w14:textId="77777777" w:rsidR="00EE0C6F" w:rsidRPr="00C35804" w:rsidRDefault="00EE0C6F" w:rsidP="00C35804">
            <w:pPr>
              <w:spacing w:after="120" w:line="240" w:lineRule="auto"/>
              <w:rPr>
                <w:color w:val="365F91"/>
              </w:rPr>
            </w:pPr>
            <w:r w:rsidRPr="00C35804">
              <w:rPr>
                <w:color w:val="365F91"/>
              </w:rPr>
              <w:t xml:space="preserve">Were any modification changes requested following a Post Approval Monitoring </w:t>
            </w:r>
            <w:r w:rsidRPr="00C35804">
              <w:rPr>
                <w:b/>
                <w:color w:val="365F91"/>
              </w:rPr>
              <w:t>(PAM) audit</w:t>
            </w:r>
            <w:r w:rsidRPr="00C35804">
              <w:rPr>
                <w:color w:val="365F91"/>
              </w:rPr>
              <w:t xml:space="preserve">?  </w:t>
            </w:r>
          </w:p>
          <w:p w14:paraId="238C05D8" w14:textId="610544FB" w:rsidR="00EE0C6F" w:rsidRPr="00C35804" w:rsidRDefault="00EE0C6F" w:rsidP="00C35804">
            <w:pPr>
              <w:spacing w:after="120" w:line="240" w:lineRule="auto"/>
              <w:ind w:left="720"/>
              <w:rPr>
                <w:i/>
                <w:sz w:val="20"/>
                <w:szCs w:val="20"/>
              </w:rPr>
            </w:pPr>
            <w:r w:rsidRPr="00C35804">
              <w:rPr>
                <w:b/>
                <w:i/>
                <w:sz w:val="20"/>
                <w:szCs w:val="20"/>
              </w:rPr>
              <w:t>If YES</w:t>
            </w:r>
            <w:r w:rsidRPr="00C35804">
              <w:rPr>
                <w:i/>
                <w:sz w:val="20"/>
                <w:szCs w:val="20"/>
              </w:rPr>
              <w:t>, address any outstanding PAM issues with this modification</w:t>
            </w:r>
            <w:r w:rsidR="00D73AFA">
              <w:rPr>
                <w:i/>
                <w:sz w:val="20"/>
                <w:szCs w:val="20"/>
              </w:rPr>
              <w:t xml:space="preserve"> and include a copy of the PAM report</w:t>
            </w:r>
            <w:r w:rsidR="00E9071D">
              <w:rPr>
                <w:i/>
                <w:sz w:val="20"/>
                <w:szCs w:val="20"/>
              </w:rPr>
              <w:t xml:space="preserve"> with your modification submission for reference</w:t>
            </w:r>
            <w:r w:rsidRPr="00C35804">
              <w:rPr>
                <w:i/>
                <w:sz w:val="20"/>
                <w:szCs w:val="20"/>
              </w:rPr>
              <w:t>.</w:t>
            </w:r>
          </w:p>
        </w:tc>
      </w:tr>
      <w:tr w:rsidR="009C36AC" w:rsidRPr="00C35804" w14:paraId="1710D1E2" w14:textId="77777777" w:rsidTr="002E12BD">
        <w:trPr>
          <w:trHeight w:val="692"/>
        </w:trPr>
        <w:tc>
          <w:tcPr>
            <w:tcW w:w="941" w:type="dxa"/>
            <w:gridSpan w:val="2"/>
            <w:shd w:val="clear" w:color="auto" w:fill="auto"/>
          </w:tcPr>
          <w:p w14:paraId="32210846" w14:textId="77777777" w:rsidR="009C36AC" w:rsidRPr="00C35804" w:rsidRDefault="009C36AC" w:rsidP="00C35804">
            <w:pPr>
              <w:spacing w:after="0" w:line="240" w:lineRule="auto"/>
            </w:pPr>
            <w:r>
              <w:t>1</w:t>
            </w:r>
            <w:r w:rsidR="00050DFE">
              <w:t>5</w:t>
            </w:r>
            <w:r w:rsidR="00CB2CEE">
              <w:t>.</w:t>
            </w:r>
          </w:p>
        </w:tc>
        <w:tc>
          <w:tcPr>
            <w:tcW w:w="536" w:type="dxa"/>
            <w:shd w:val="clear" w:color="auto" w:fill="auto"/>
          </w:tcPr>
          <w:p w14:paraId="384725A5" w14:textId="77777777" w:rsidR="009C36AC" w:rsidRPr="00C35804" w:rsidRDefault="009C36AC" w:rsidP="00967EF6">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1C7BF7F8" w14:textId="77777777" w:rsidR="009C36AC" w:rsidRPr="00C35804" w:rsidRDefault="009C36AC" w:rsidP="00C35804">
            <w:pPr>
              <w:spacing w:after="0" w:line="240" w:lineRule="auto"/>
              <w:rPr>
                <w:sz w:val="20"/>
                <w:szCs w:val="20"/>
              </w:rPr>
            </w:pPr>
            <w:r w:rsidRPr="00C35804">
              <w:rPr>
                <w:sz w:val="20"/>
                <w:szCs w:val="20"/>
              </w:rPr>
              <w:t>Yes</w:t>
            </w:r>
          </w:p>
        </w:tc>
        <w:tc>
          <w:tcPr>
            <w:tcW w:w="534" w:type="dxa"/>
            <w:gridSpan w:val="2"/>
            <w:shd w:val="clear" w:color="auto" w:fill="auto"/>
          </w:tcPr>
          <w:p w14:paraId="5AE4B471" w14:textId="77777777" w:rsidR="009C36AC" w:rsidRPr="00C35804" w:rsidRDefault="009C36AC" w:rsidP="00967EF6">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12EB3A9B" w14:textId="77777777" w:rsidR="009C36AC" w:rsidRPr="00C35804" w:rsidRDefault="009C36AC" w:rsidP="00C35804">
            <w:pPr>
              <w:spacing w:after="0" w:line="240" w:lineRule="auto"/>
              <w:rPr>
                <w:sz w:val="20"/>
                <w:szCs w:val="20"/>
              </w:rPr>
            </w:pPr>
            <w:r w:rsidRPr="00C35804">
              <w:rPr>
                <w:sz w:val="20"/>
                <w:szCs w:val="20"/>
              </w:rPr>
              <w:t>No</w:t>
            </w:r>
          </w:p>
        </w:tc>
        <w:tc>
          <w:tcPr>
            <w:tcW w:w="9005" w:type="dxa"/>
            <w:gridSpan w:val="4"/>
            <w:shd w:val="clear" w:color="auto" w:fill="auto"/>
          </w:tcPr>
          <w:p w14:paraId="653400D5" w14:textId="77777777" w:rsidR="009C36AC" w:rsidRPr="00C35804" w:rsidRDefault="009C36AC" w:rsidP="00C35804">
            <w:pPr>
              <w:spacing w:after="120" w:line="240" w:lineRule="auto"/>
              <w:rPr>
                <w:color w:val="365F91"/>
              </w:rPr>
            </w:pPr>
            <w:r w:rsidRPr="00C35804">
              <w:rPr>
                <w:color w:val="365F91"/>
              </w:rPr>
              <w:t>Were any changes requested</w:t>
            </w:r>
            <w:r>
              <w:rPr>
                <w:color w:val="365F91"/>
              </w:rPr>
              <w:t xml:space="preserve"> by the IRB</w:t>
            </w:r>
            <w:r w:rsidRPr="00C35804">
              <w:rPr>
                <w:color w:val="365F91"/>
              </w:rPr>
              <w:t xml:space="preserve"> follo</w:t>
            </w:r>
            <w:r>
              <w:rPr>
                <w:color w:val="365F91"/>
              </w:rPr>
              <w:t xml:space="preserve">wing a </w:t>
            </w:r>
            <w:r w:rsidR="00417B59">
              <w:rPr>
                <w:color w:val="365F91"/>
              </w:rPr>
              <w:t xml:space="preserve">Full Board </w:t>
            </w:r>
            <w:r w:rsidR="00130917">
              <w:rPr>
                <w:color w:val="365F91"/>
              </w:rPr>
              <w:t xml:space="preserve">Modification or a Full Board </w:t>
            </w:r>
            <w:r>
              <w:rPr>
                <w:color w:val="365F91"/>
              </w:rPr>
              <w:t xml:space="preserve">Continuation Review? </w:t>
            </w:r>
          </w:p>
        </w:tc>
      </w:tr>
      <w:tr w:rsidR="009C36AC" w:rsidRPr="00C35804" w14:paraId="19C779BF" w14:textId="77777777" w:rsidTr="002E12BD">
        <w:trPr>
          <w:trHeight w:val="701"/>
        </w:trPr>
        <w:tc>
          <w:tcPr>
            <w:tcW w:w="941" w:type="dxa"/>
            <w:gridSpan w:val="2"/>
            <w:shd w:val="clear" w:color="auto" w:fill="auto"/>
          </w:tcPr>
          <w:p w14:paraId="7B509128" w14:textId="77777777" w:rsidR="009C36AC" w:rsidRPr="00C35804" w:rsidRDefault="009C36AC" w:rsidP="00C35804">
            <w:pPr>
              <w:keepNext/>
              <w:spacing w:after="0" w:line="240" w:lineRule="auto"/>
            </w:pPr>
            <w:r>
              <w:t>1</w:t>
            </w:r>
            <w:r w:rsidR="00050DFE">
              <w:t>6</w:t>
            </w:r>
            <w:r w:rsidRPr="00C35804">
              <w:t>.</w:t>
            </w:r>
          </w:p>
        </w:tc>
        <w:tc>
          <w:tcPr>
            <w:tcW w:w="536" w:type="dxa"/>
            <w:shd w:val="clear" w:color="auto" w:fill="auto"/>
          </w:tcPr>
          <w:p w14:paraId="5CDDA55D" w14:textId="77777777" w:rsidR="009C36AC" w:rsidRPr="00C35804" w:rsidRDefault="009C36AC" w:rsidP="00C35804">
            <w:pPr>
              <w:keepNext/>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3E1DC81D" w14:textId="77777777" w:rsidR="009C36AC" w:rsidRPr="00C35804" w:rsidRDefault="009C36AC" w:rsidP="00C35804">
            <w:pPr>
              <w:keepNext/>
              <w:spacing w:after="0" w:line="240" w:lineRule="auto"/>
              <w:rPr>
                <w:sz w:val="20"/>
                <w:szCs w:val="20"/>
              </w:rPr>
            </w:pPr>
            <w:r w:rsidRPr="00C35804">
              <w:rPr>
                <w:sz w:val="20"/>
                <w:szCs w:val="20"/>
              </w:rPr>
              <w:t>Yes</w:t>
            </w:r>
          </w:p>
        </w:tc>
        <w:tc>
          <w:tcPr>
            <w:tcW w:w="534" w:type="dxa"/>
            <w:gridSpan w:val="2"/>
            <w:shd w:val="clear" w:color="auto" w:fill="auto"/>
          </w:tcPr>
          <w:p w14:paraId="1792C685" w14:textId="77777777" w:rsidR="009C36AC" w:rsidRPr="00C35804" w:rsidRDefault="009C36AC" w:rsidP="00C35804">
            <w:pPr>
              <w:keepNext/>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74D6A8D1" w14:textId="77777777" w:rsidR="009C36AC" w:rsidRPr="00C35804" w:rsidRDefault="009C36AC" w:rsidP="00C35804">
            <w:pPr>
              <w:keepNext/>
              <w:spacing w:after="0" w:line="240" w:lineRule="auto"/>
              <w:rPr>
                <w:sz w:val="20"/>
                <w:szCs w:val="20"/>
              </w:rPr>
            </w:pPr>
            <w:r w:rsidRPr="00C35804">
              <w:rPr>
                <w:sz w:val="20"/>
                <w:szCs w:val="20"/>
              </w:rPr>
              <w:t>No</w:t>
            </w:r>
          </w:p>
        </w:tc>
        <w:tc>
          <w:tcPr>
            <w:tcW w:w="9005" w:type="dxa"/>
            <w:gridSpan w:val="4"/>
            <w:shd w:val="clear" w:color="auto" w:fill="auto"/>
          </w:tcPr>
          <w:p w14:paraId="6A174539" w14:textId="2570BDD7" w:rsidR="001724E4" w:rsidRPr="00C35804" w:rsidRDefault="009C36AC" w:rsidP="00D45700">
            <w:pPr>
              <w:keepNext/>
              <w:spacing w:after="120" w:line="240" w:lineRule="auto"/>
            </w:pPr>
            <w:r w:rsidRPr="00C35804">
              <w:rPr>
                <w:color w:val="365F91"/>
              </w:rPr>
              <w:t xml:space="preserve">Are you changing the </w:t>
            </w:r>
            <w:r w:rsidRPr="00C35804">
              <w:rPr>
                <w:b/>
                <w:color w:val="365F91"/>
              </w:rPr>
              <w:t>study status</w:t>
            </w:r>
            <w:r w:rsidRPr="00C35804">
              <w:rPr>
                <w:color w:val="365F91"/>
              </w:rPr>
              <w:t xml:space="preserve"> with this modification?   </w:t>
            </w:r>
            <w:r w:rsidRPr="00C35804">
              <w:rPr>
                <w:b/>
                <w:i/>
              </w:rPr>
              <w:t>If YES</w:t>
            </w:r>
            <w:r w:rsidRPr="00C35804">
              <w:rPr>
                <w:i/>
              </w:rPr>
              <w:t xml:space="preserve">, </w:t>
            </w:r>
            <w:r w:rsidR="00C803E1">
              <w:rPr>
                <w:i/>
              </w:rPr>
              <w:t xml:space="preserve">complete and submit a </w:t>
            </w:r>
            <w:hyperlink r:id="rId14" w:history="1">
              <w:r w:rsidR="00C803E1" w:rsidRPr="00D73AFA">
                <w:rPr>
                  <w:rStyle w:val="Hyperlink"/>
                  <w:i/>
                </w:rPr>
                <w:t>Status Change Form</w:t>
              </w:r>
            </w:hyperlink>
            <w:r w:rsidR="00C803E1">
              <w:rPr>
                <w:i/>
              </w:rPr>
              <w:t xml:space="preserve"> with this submission. </w:t>
            </w:r>
          </w:p>
        </w:tc>
      </w:tr>
      <w:tr w:rsidR="009C36AC" w:rsidRPr="00C35804" w14:paraId="7237C9CD" w14:textId="77777777" w:rsidTr="002E12BD">
        <w:trPr>
          <w:trHeight w:val="899"/>
        </w:trPr>
        <w:tc>
          <w:tcPr>
            <w:tcW w:w="941" w:type="dxa"/>
            <w:gridSpan w:val="2"/>
            <w:shd w:val="clear" w:color="auto" w:fill="auto"/>
          </w:tcPr>
          <w:p w14:paraId="1496464B" w14:textId="77777777" w:rsidR="009C36AC" w:rsidRPr="00C35804" w:rsidRDefault="009C36AC" w:rsidP="00C35804">
            <w:pPr>
              <w:spacing w:after="0" w:line="240" w:lineRule="auto"/>
            </w:pPr>
            <w:r>
              <w:t>1</w:t>
            </w:r>
            <w:r w:rsidR="00050DFE">
              <w:t>7</w:t>
            </w:r>
            <w:r w:rsidRPr="00C35804">
              <w:t>.</w:t>
            </w:r>
          </w:p>
        </w:tc>
        <w:tc>
          <w:tcPr>
            <w:tcW w:w="536" w:type="dxa"/>
            <w:shd w:val="clear" w:color="auto" w:fill="auto"/>
          </w:tcPr>
          <w:p w14:paraId="64135DAC" w14:textId="77777777" w:rsidR="009C36AC" w:rsidRPr="00C35804" w:rsidRDefault="009C36AC" w:rsidP="00C35804">
            <w:pPr>
              <w:keepNext/>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5FD72B0" w14:textId="77777777" w:rsidR="009C36AC" w:rsidRPr="00C35804" w:rsidRDefault="009C36AC" w:rsidP="00C35804">
            <w:pPr>
              <w:keepNext/>
              <w:spacing w:after="0" w:line="240" w:lineRule="auto"/>
              <w:rPr>
                <w:sz w:val="20"/>
                <w:szCs w:val="20"/>
              </w:rPr>
            </w:pPr>
            <w:r w:rsidRPr="00C35804">
              <w:rPr>
                <w:sz w:val="20"/>
                <w:szCs w:val="20"/>
              </w:rPr>
              <w:t>Yes</w:t>
            </w:r>
          </w:p>
        </w:tc>
        <w:tc>
          <w:tcPr>
            <w:tcW w:w="534" w:type="dxa"/>
            <w:gridSpan w:val="2"/>
            <w:shd w:val="clear" w:color="auto" w:fill="auto"/>
          </w:tcPr>
          <w:p w14:paraId="7725B6A8" w14:textId="77777777" w:rsidR="009C36AC" w:rsidRPr="00C35804" w:rsidRDefault="009C36AC" w:rsidP="00C35804">
            <w:pPr>
              <w:keepNext/>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7CDD3A5F" w14:textId="77777777" w:rsidR="009C36AC" w:rsidRPr="00C35804" w:rsidRDefault="009C36AC" w:rsidP="00C35804">
            <w:pPr>
              <w:keepNext/>
              <w:spacing w:after="0" w:line="240" w:lineRule="auto"/>
              <w:rPr>
                <w:sz w:val="20"/>
                <w:szCs w:val="20"/>
              </w:rPr>
            </w:pPr>
            <w:r w:rsidRPr="00C35804">
              <w:rPr>
                <w:sz w:val="20"/>
                <w:szCs w:val="20"/>
              </w:rPr>
              <w:t>No</w:t>
            </w:r>
          </w:p>
        </w:tc>
        <w:tc>
          <w:tcPr>
            <w:tcW w:w="9005" w:type="dxa"/>
            <w:gridSpan w:val="4"/>
            <w:shd w:val="clear" w:color="auto" w:fill="auto"/>
          </w:tcPr>
          <w:p w14:paraId="4E154BB7" w14:textId="2234301F" w:rsidR="009C36AC" w:rsidRPr="00C35804" w:rsidRDefault="009C36AC" w:rsidP="00C35804">
            <w:pPr>
              <w:spacing w:after="120" w:line="240" w:lineRule="auto"/>
              <w:rPr>
                <w:color w:val="365F91"/>
              </w:rPr>
            </w:pPr>
            <w:r w:rsidRPr="00C35804">
              <w:rPr>
                <w:color w:val="365F91"/>
              </w:rPr>
              <w:t xml:space="preserve">Are you adding an </w:t>
            </w:r>
            <w:r w:rsidRPr="00C35804">
              <w:rPr>
                <w:b/>
                <w:color w:val="365F91"/>
              </w:rPr>
              <w:t>IND or IDE</w:t>
            </w:r>
            <w:r w:rsidRPr="00C35804">
              <w:rPr>
                <w:color w:val="365F91"/>
              </w:rPr>
              <w:t xml:space="preserve"> to a </w:t>
            </w:r>
            <w:r w:rsidR="000B31E7">
              <w:rPr>
                <w:color w:val="365F91"/>
              </w:rPr>
              <w:t>UVA</w:t>
            </w:r>
            <w:r w:rsidRPr="00C35804">
              <w:rPr>
                <w:color w:val="365F91"/>
              </w:rPr>
              <w:t xml:space="preserve"> investigator-initiated trial?  </w:t>
            </w:r>
          </w:p>
          <w:p w14:paraId="22069967" w14:textId="26D49457" w:rsidR="009C36AC" w:rsidRPr="00C35804" w:rsidRDefault="009C36AC" w:rsidP="00C35804">
            <w:pPr>
              <w:spacing w:after="120" w:line="240" w:lineRule="auto"/>
              <w:ind w:left="720"/>
              <w:rPr>
                <w:sz w:val="20"/>
                <w:szCs w:val="20"/>
              </w:rPr>
            </w:pPr>
            <w:r w:rsidRPr="00C35804">
              <w:rPr>
                <w:b/>
                <w:i/>
                <w:sz w:val="20"/>
                <w:szCs w:val="20"/>
              </w:rPr>
              <w:t>If yes</w:t>
            </w:r>
            <w:r w:rsidRPr="00C35804">
              <w:rPr>
                <w:sz w:val="20"/>
                <w:szCs w:val="20"/>
              </w:rPr>
              <w:t>, you need to obtain and submit a School of Medicine Clinical Trials Office (SOM CTO) review letter to the IRB</w:t>
            </w:r>
            <w:r w:rsidR="00D73AFA">
              <w:rPr>
                <w:sz w:val="20"/>
                <w:szCs w:val="20"/>
              </w:rPr>
              <w:t xml:space="preserve"> with your modification request</w:t>
            </w:r>
            <w:r w:rsidRPr="00C35804">
              <w:rPr>
                <w:sz w:val="20"/>
                <w:szCs w:val="20"/>
              </w:rPr>
              <w:t>.</w:t>
            </w:r>
          </w:p>
        </w:tc>
      </w:tr>
      <w:tr w:rsidR="009C36AC" w:rsidRPr="00C35804" w14:paraId="2CF73D7C" w14:textId="77777777" w:rsidTr="002E12BD">
        <w:trPr>
          <w:trHeight w:val="881"/>
        </w:trPr>
        <w:tc>
          <w:tcPr>
            <w:tcW w:w="941" w:type="dxa"/>
            <w:gridSpan w:val="2"/>
            <w:shd w:val="clear" w:color="auto" w:fill="auto"/>
          </w:tcPr>
          <w:p w14:paraId="61459EF4" w14:textId="77777777" w:rsidR="009C36AC" w:rsidRPr="00C35804" w:rsidRDefault="009C36AC" w:rsidP="00C35804">
            <w:pPr>
              <w:spacing w:after="0" w:line="240" w:lineRule="auto"/>
            </w:pPr>
            <w:r>
              <w:t>1</w:t>
            </w:r>
            <w:r w:rsidR="00050DFE">
              <w:t>8</w:t>
            </w:r>
            <w:r w:rsidRPr="00C35804">
              <w:t>.</w:t>
            </w:r>
          </w:p>
        </w:tc>
        <w:tc>
          <w:tcPr>
            <w:tcW w:w="536" w:type="dxa"/>
            <w:shd w:val="clear" w:color="auto" w:fill="auto"/>
          </w:tcPr>
          <w:p w14:paraId="46EFDC9E" w14:textId="77777777" w:rsidR="009C36AC" w:rsidRPr="00C35804" w:rsidRDefault="009C36AC" w:rsidP="00C35804">
            <w:pPr>
              <w:keepNext/>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7AEF7B67" w14:textId="77777777" w:rsidR="009C36AC" w:rsidRPr="00C35804" w:rsidRDefault="009C36AC" w:rsidP="00C35804">
            <w:pPr>
              <w:keepNext/>
              <w:spacing w:after="0" w:line="240" w:lineRule="auto"/>
              <w:rPr>
                <w:sz w:val="20"/>
                <w:szCs w:val="20"/>
              </w:rPr>
            </w:pPr>
            <w:r w:rsidRPr="00C35804">
              <w:rPr>
                <w:sz w:val="20"/>
                <w:szCs w:val="20"/>
              </w:rPr>
              <w:t>Yes</w:t>
            </w:r>
          </w:p>
        </w:tc>
        <w:tc>
          <w:tcPr>
            <w:tcW w:w="534" w:type="dxa"/>
            <w:gridSpan w:val="2"/>
            <w:shd w:val="clear" w:color="auto" w:fill="auto"/>
          </w:tcPr>
          <w:p w14:paraId="505E0EBC" w14:textId="77777777" w:rsidR="009C36AC" w:rsidRPr="00C35804" w:rsidRDefault="009C36AC" w:rsidP="00C35804">
            <w:pPr>
              <w:keepNext/>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436826ED" w14:textId="77777777" w:rsidR="009C36AC" w:rsidRPr="00C35804" w:rsidRDefault="009C36AC" w:rsidP="00C35804">
            <w:pPr>
              <w:keepNext/>
              <w:spacing w:after="0" w:line="240" w:lineRule="auto"/>
              <w:rPr>
                <w:sz w:val="20"/>
                <w:szCs w:val="20"/>
              </w:rPr>
            </w:pPr>
            <w:r w:rsidRPr="00C35804">
              <w:rPr>
                <w:sz w:val="20"/>
                <w:szCs w:val="20"/>
              </w:rPr>
              <w:t>No</w:t>
            </w:r>
          </w:p>
        </w:tc>
        <w:tc>
          <w:tcPr>
            <w:tcW w:w="9005" w:type="dxa"/>
            <w:gridSpan w:val="4"/>
            <w:shd w:val="clear" w:color="auto" w:fill="auto"/>
          </w:tcPr>
          <w:p w14:paraId="0DAA29C4" w14:textId="77777777" w:rsidR="009C36AC" w:rsidRPr="00C35804" w:rsidRDefault="009C36AC" w:rsidP="002E12BD">
            <w:pPr>
              <w:spacing w:after="0" w:line="240" w:lineRule="auto"/>
              <w:rPr>
                <w:color w:val="365F91"/>
              </w:rPr>
            </w:pPr>
            <w:r w:rsidRPr="00C35804">
              <w:rPr>
                <w:color w:val="365F91"/>
              </w:rPr>
              <w:t xml:space="preserve">Are you becoming the </w:t>
            </w:r>
            <w:r w:rsidRPr="00C35804">
              <w:rPr>
                <w:b/>
                <w:color w:val="365F91"/>
              </w:rPr>
              <w:t>overall PI</w:t>
            </w:r>
            <w:r w:rsidRPr="00C35804">
              <w:rPr>
                <w:color w:val="365F91"/>
              </w:rPr>
              <w:t xml:space="preserve"> of a multi-site study?</w:t>
            </w:r>
          </w:p>
          <w:p w14:paraId="54110B9C" w14:textId="77777777" w:rsidR="009C36AC" w:rsidRPr="00C35804" w:rsidRDefault="009C36AC" w:rsidP="002E12BD">
            <w:pPr>
              <w:spacing w:after="0" w:line="240" w:lineRule="auto"/>
              <w:ind w:left="720"/>
              <w:rPr>
                <w:color w:val="365F91"/>
              </w:rPr>
            </w:pPr>
            <w:r w:rsidRPr="00C35804">
              <w:rPr>
                <w:b/>
                <w:i/>
                <w:sz w:val="20"/>
                <w:szCs w:val="20"/>
              </w:rPr>
              <w:t>If yes</w:t>
            </w:r>
            <w:r w:rsidRPr="00C35804">
              <w:rPr>
                <w:sz w:val="20"/>
                <w:szCs w:val="20"/>
              </w:rPr>
              <w:t>, you need to obtain and submit a School of Medicine Clinical Trials Office (SOM CTO) review letter to the IRB.</w:t>
            </w:r>
          </w:p>
        </w:tc>
      </w:tr>
      <w:tr w:rsidR="009C36AC" w:rsidRPr="00C35804" w14:paraId="3B73E277" w14:textId="77777777" w:rsidTr="002E12BD">
        <w:trPr>
          <w:trHeight w:val="890"/>
        </w:trPr>
        <w:tc>
          <w:tcPr>
            <w:tcW w:w="941" w:type="dxa"/>
            <w:gridSpan w:val="2"/>
            <w:shd w:val="clear" w:color="auto" w:fill="auto"/>
          </w:tcPr>
          <w:p w14:paraId="23FE8169" w14:textId="77777777" w:rsidR="009C36AC" w:rsidRPr="00C35804" w:rsidRDefault="00130917" w:rsidP="00C35804">
            <w:pPr>
              <w:spacing w:after="0" w:line="240" w:lineRule="auto"/>
            </w:pPr>
            <w:r>
              <w:t>1</w:t>
            </w:r>
            <w:r w:rsidR="00050DFE">
              <w:t>9</w:t>
            </w:r>
            <w:r w:rsidR="009C36AC" w:rsidRPr="00C35804">
              <w:t>.</w:t>
            </w:r>
          </w:p>
        </w:tc>
        <w:tc>
          <w:tcPr>
            <w:tcW w:w="536" w:type="dxa"/>
            <w:shd w:val="clear" w:color="auto" w:fill="auto"/>
          </w:tcPr>
          <w:p w14:paraId="75B757EE" w14:textId="77777777" w:rsidR="009C36AC" w:rsidRPr="00C35804" w:rsidRDefault="009C36AC" w:rsidP="00C35804">
            <w:pPr>
              <w:keepNext/>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15B54DE9" w14:textId="77777777" w:rsidR="009C36AC" w:rsidRPr="00C35804" w:rsidRDefault="009C36AC" w:rsidP="00C35804">
            <w:pPr>
              <w:keepNext/>
              <w:spacing w:after="0" w:line="240" w:lineRule="auto"/>
              <w:rPr>
                <w:sz w:val="20"/>
                <w:szCs w:val="20"/>
              </w:rPr>
            </w:pPr>
            <w:r w:rsidRPr="00C35804">
              <w:rPr>
                <w:sz w:val="20"/>
                <w:szCs w:val="20"/>
              </w:rPr>
              <w:t>Yes</w:t>
            </w:r>
          </w:p>
        </w:tc>
        <w:tc>
          <w:tcPr>
            <w:tcW w:w="534" w:type="dxa"/>
            <w:gridSpan w:val="2"/>
            <w:shd w:val="clear" w:color="auto" w:fill="auto"/>
          </w:tcPr>
          <w:p w14:paraId="677A8E47" w14:textId="77777777" w:rsidR="009C36AC" w:rsidRPr="00C35804" w:rsidRDefault="009C36AC" w:rsidP="00C35804">
            <w:pPr>
              <w:keepNext/>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63B12131" w14:textId="77777777" w:rsidR="009C36AC" w:rsidRPr="00C35804" w:rsidRDefault="009C36AC" w:rsidP="00C35804">
            <w:pPr>
              <w:keepNext/>
              <w:spacing w:after="0" w:line="240" w:lineRule="auto"/>
              <w:rPr>
                <w:sz w:val="20"/>
                <w:szCs w:val="20"/>
              </w:rPr>
            </w:pPr>
            <w:r w:rsidRPr="00C35804">
              <w:rPr>
                <w:sz w:val="20"/>
                <w:szCs w:val="20"/>
              </w:rPr>
              <w:t>No</w:t>
            </w:r>
          </w:p>
        </w:tc>
        <w:tc>
          <w:tcPr>
            <w:tcW w:w="9005" w:type="dxa"/>
            <w:gridSpan w:val="4"/>
            <w:shd w:val="clear" w:color="auto" w:fill="auto"/>
          </w:tcPr>
          <w:p w14:paraId="1D53481E" w14:textId="40B40DB0" w:rsidR="009C36AC" w:rsidRPr="00C35804" w:rsidRDefault="009C36AC" w:rsidP="002E12BD">
            <w:pPr>
              <w:spacing w:after="0" w:line="240" w:lineRule="auto"/>
              <w:rPr>
                <w:color w:val="365F91"/>
              </w:rPr>
            </w:pPr>
            <w:r w:rsidRPr="00C35804">
              <w:rPr>
                <w:color w:val="365F91"/>
              </w:rPr>
              <w:t xml:space="preserve">Are you revising the </w:t>
            </w:r>
            <w:r w:rsidR="000B31E7">
              <w:rPr>
                <w:color w:val="365F91"/>
              </w:rPr>
              <w:t>UVA</w:t>
            </w:r>
            <w:r w:rsidRPr="00C35804">
              <w:rPr>
                <w:color w:val="365F91"/>
              </w:rPr>
              <w:t xml:space="preserve"> </w:t>
            </w:r>
            <w:r w:rsidRPr="00C35804">
              <w:rPr>
                <w:b/>
                <w:color w:val="365F91"/>
              </w:rPr>
              <w:t xml:space="preserve">enrollment </w:t>
            </w:r>
            <w:r w:rsidR="00D73AFA">
              <w:rPr>
                <w:b/>
                <w:color w:val="365F91"/>
              </w:rPr>
              <w:t>#</w:t>
            </w:r>
            <w:r w:rsidRPr="00C35804">
              <w:rPr>
                <w:color w:val="365F91"/>
              </w:rPr>
              <w:t>?</w:t>
            </w:r>
          </w:p>
          <w:p w14:paraId="1F026F48" w14:textId="77777777" w:rsidR="009C36AC" w:rsidRPr="00C35804" w:rsidRDefault="009C36AC" w:rsidP="002E12BD">
            <w:pPr>
              <w:spacing w:after="0" w:line="240" w:lineRule="auto"/>
              <w:ind w:left="720"/>
              <w:rPr>
                <w:color w:val="365F91"/>
              </w:rPr>
            </w:pPr>
            <w:r w:rsidRPr="00C35804">
              <w:rPr>
                <w:b/>
                <w:i/>
                <w:sz w:val="20"/>
                <w:szCs w:val="20"/>
              </w:rPr>
              <w:t>If yes</w:t>
            </w:r>
            <w:r w:rsidRPr="00C35804">
              <w:rPr>
                <w:sz w:val="20"/>
                <w:szCs w:val="20"/>
              </w:rPr>
              <w:t xml:space="preserve">, complete the </w:t>
            </w:r>
            <w:hyperlink r:id="rId15" w:history="1">
              <w:r w:rsidRPr="00C35804">
                <w:rPr>
                  <w:rStyle w:val="Hyperlink"/>
                  <w:rFonts w:cs="Calibri"/>
                </w:rPr>
                <w:t>Enrollment Change Form</w:t>
              </w:r>
            </w:hyperlink>
            <w:r w:rsidRPr="00C35804">
              <w:rPr>
                <w:rFonts w:cs="Calibri"/>
                <w:sz w:val="20"/>
                <w:szCs w:val="20"/>
              </w:rPr>
              <w:t xml:space="preserve"> </w:t>
            </w:r>
            <w:r w:rsidRPr="00C35804">
              <w:rPr>
                <w:sz w:val="20"/>
                <w:szCs w:val="20"/>
              </w:rPr>
              <w:t>and submit this form along with the updated IRB protocol and/or consent (if applicable)</w:t>
            </w:r>
          </w:p>
        </w:tc>
      </w:tr>
      <w:tr w:rsidR="008F384C" w:rsidRPr="00C35804" w14:paraId="036517E6" w14:textId="77777777" w:rsidTr="002E12BD">
        <w:trPr>
          <w:trHeight w:val="674"/>
        </w:trPr>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14:paraId="67C3C9BE" w14:textId="77777777" w:rsidR="008F384C" w:rsidRPr="00C35804" w:rsidRDefault="00050DFE" w:rsidP="00040FBC">
            <w:pPr>
              <w:spacing w:after="0" w:line="240" w:lineRule="auto"/>
            </w:pPr>
            <w:r>
              <w:t>20</w:t>
            </w:r>
            <w:r w:rsidR="008F384C" w:rsidRPr="00C35804">
              <w:t>.</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D1F680C" w14:textId="77777777" w:rsidR="008F384C" w:rsidRPr="00C35804" w:rsidRDefault="008F384C" w:rsidP="008F384C">
            <w:pPr>
              <w:keepNext/>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18E76F06" w14:textId="77777777" w:rsidR="008F384C" w:rsidRPr="00C35804" w:rsidRDefault="008F384C" w:rsidP="008F384C">
            <w:pPr>
              <w:keepNext/>
              <w:spacing w:after="0" w:line="240" w:lineRule="auto"/>
              <w:rPr>
                <w:sz w:val="20"/>
                <w:szCs w:val="20"/>
              </w:rPr>
            </w:pPr>
            <w:r w:rsidRPr="00C35804">
              <w:rPr>
                <w:sz w:val="20"/>
                <w:szCs w:val="20"/>
              </w:rPr>
              <w:t>Yes</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14:paraId="019B0AC8" w14:textId="77777777" w:rsidR="008F384C" w:rsidRPr="00C35804" w:rsidRDefault="008F384C" w:rsidP="008F384C">
            <w:pPr>
              <w:keepNext/>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33F946B7" w14:textId="77777777" w:rsidR="008F384C" w:rsidRPr="00C35804" w:rsidRDefault="008F384C" w:rsidP="008F384C">
            <w:pPr>
              <w:keepNext/>
              <w:spacing w:after="0" w:line="240" w:lineRule="auto"/>
              <w:rPr>
                <w:sz w:val="20"/>
                <w:szCs w:val="20"/>
              </w:rPr>
            </w:pPr>
            <w:r w:rsidRPr="00C35804">
              <w:rPr>
                <w:sz w:val="20"/>
                <w:szCs w:val="20"/>
              </w:rPr>
              <w:t>No</w:t>
            </w:r>
          </w:p>
        </w:tc>
        <w:tc>
          <w:tcPr>
            <w:tcW w:w="9005" w:type="dxa"/>
            <w:gridSpan w:val="4"/>
            <w:tcBorders>
              <w:top w:val="single" w:sz="4" w:space="0" w:color="auto"/>
              <w:left w:val="single" w:sz="4" w:space="0" w:color="auto"/>
              <w:bottom w:val="single" w:sz="4" w:space="0" w:color="auto"/>
              <w:right w:val="single" w:sz="4" w:space="0" w:color="auto"/>
            </w:tcBorders>
            <w:shd w:val="clear" w:color="auto" w:fill="auto"/>
          </w:tcPr>
          <w:p w14:paraId="7D1AACD3" w14:textId="2AA87DAC" w:rsidR="008F384C" w:rsidRPr="00C35804" w:rsidRDefault="008F384C" w:rsidP="008F384C">
            <w:pPr>
              <w:spacing w:after="120" w:line="240" w:lineRule="auto"/>
              <w:rPr>
                <w:color w:val="365F91"/>
              </w:rPr>
            </w:pPr>
            <w:r w:rsidRPr="00C35804">
              <w:rPr>
                <w:color w:val="365F91"/>
              </w:rPr>
              <w:t xml:space="preserve">Do you need to </w:t>
            </w:r>
            <w:r w:rsidRPr="008F384C">
              <w:rPr>
                <w:color w:val="365F91"/>
              </w:rPr>
              <w:t>add or significantly alter</w:t>
            </w:r>
            <w:r w:rsidRPr="00C35804">
              <w:rPr>
                <w:color w:val="365F91"/>
              </w:rPr>
              <w:t xml:space="preserve"> any of the following sections of the </w:t>
            </w:r>
            <w:r w:rsidR="00D73AFA">
              <w:rPr>
                <w:color w:val="365F91"/>
              </w:rPr>
              <w:t>P</w:t>
            </w:r>
            <w:r w:rsidRPr="00C35804">
              <w:rPr>
                <w:color w:val="365F91"/>
              </w:rPr>
              <w:t>rotocol</w:t>
            </w:r>
            <w:r>
              <w:rPr>
                <w:color w:val="365F91"/>
              </w:rPr>
              <w:t>/application</w:t>
            </w:r>
            <w:r w:rsidRPr="00C35804">
              <w:rPr>
                <w:color w:val="365F91"/>
              </w:rPr>
              <w:t>/consent?</w:t>
            </w:r>
          </w:p>
        </w:tc>
      </w:tr>
      <w:tr w:rsidR="008F384C" w:rsidRPr="00C35804" w14:paraId="4DEB5DC2" w14:textId="77777777" w:rsidTr="002E12BD">
        <w:trPr>
          <w:trHeight w:val="420"/>
        </w:trPr>
        <w:tc>
          <w:tcPr>
            <w:tcW w:w="941" w:type="dxa"/>
            <w:gridSpan w:val="2"/>
            <w:vMerge w:val="restart"/>
            <w:shd w:val="clear" w:color="auto" w:fill="auto"/>
          </w:tcPr>
          <w:p w14:paraId="58528A60" w14:textId="77777777" w:rsidR="008F384C" w:rsidRPr="00C35804" w:rsidRDefault="008F384C" w:rsidP="00040FBC">
            <w:pPr>
              <w:spacing w:after="0" w:line="240" w:lineRule="auto"/>
            </w:pPr>
          </w:p>
        </w:tc>
        <w:tc>
          <w:tcPr>
            <w:tcW w:w="536" w:type="dxa"/>
            <w:vMerge w:val="restart"/>
            <w:shd w:val="clear" w:color="auto" w:fill="auto"/>
          </w:tcPr>
          <w:p w14:paraId="71936B13" w14:textId="77777777" w:rsidR="008F384C" w:rsidRPr="00C35804" w:rsidRDefault="008F384C" w:rsidP="00040FBC">
            <w:pPr>
              <w:spacing w:after="0" w:line="240" w:lineRule="auto"/>
              <w:rPr>
                <w:sz w:val="20"/>
                <w:szCs w:val="20"/>
              </w:rPr>
            </w:pPr>
          </w:p>
        </w:tc>
        <w:tc>
          <w:tcPr>
            <w:tcW w:w="534" w:type="dxa"/>
            <w:gridSpan w:val="2"/>
            <w:vMerge w:val="restart"/>
            <w:shd w:val="clear" w:color="auto" w:fill="auto"/>
          </w:tcPr>
          <w:p w14:paraId="3F7FAED0" w14:textId="77777777" w:rsidR="008F384C" w:rsidRPr="00C35804" w:rsidRDefault="008F384C" w:rsidP="00040FBC">
            <w:pPr>
              <w:spacing w:after="0" w:line="240" w:lineRule="auto"/>
              <w:rPr>
                <w:sz w:val="20"/>
                <w:szCs w:val="20"/>
              </w:rPr>
            </w:pPr>
          </w:p>
        </w:tc>
        <w:tc>
          <w:tcPr>
            <w:tcW w:w="4222" w:type="dxa"/>
            <w:gridSpan w:val="3"/>
            <w:shd w:val="clear" w:color="auto" w:fill="auto"/>
          </w:tcPr>
          <w:p w14:paraId="20624598" w14:textId="77777777" w:rsidR="008F384C" w:rsidRPr="00C35804" w:rsidRDefault="008F384C" w:rsidP="00040FBC">
            <w:pPr>
              <w:pStyle w:val="ListParagraph"/>
              <w:numPr>
                <w:ilvl w:val="0"/>
                <w:numId w:val="5"/>
              </w:numPr>
              <w:spacing w:after="0" w:line="240" w:lineRule="auto"/>
            </w:pPr>
            <w:r w:rsidRPr="00C35804">
              <w:t>Participation of Children</w:t>
            </w:r>
          </w:p>
          <w:p w14:paraId="75149E80" w14:textId="77777777" w:rsidR="008F384C" w:rsidRPr="00C35804" w:rsidRDefault="008F384C" w:rsidP="00040FBC">
            <w:pPr>
              <w:pStyle w:val="ListParagraph"/>
              <w:numPr>
                <w:ilvl w:val="0"/>
                <w:numId w:val="5"/>
              </w:numPr>
              <w:spacing w:after="0" w:line="240" w:lineRule="auto"/>
            </w:pPr>
            <w:r w:rsidRPr="00C35804">
              <w:t>Clinical Data Repository</w:t>
            </w:r>
          </w:p>
          <w:p w14:paraId="33117CE0" w14:textId="77777777" w:rsidR="008F384C" w:rsidRPr="00C35804" w:rsidRDefault="008F384C" w:rsidP="00040FBC">
            <w:pPr>
              <w:pStyle w:val="ListParagraph"/>
              <w:numPr>
                <w:ilvl w:val="0"/>
                <w:numId w:val="5"/>
              </w:numPr>
              <w:spacing w:after="0" w:line="240" w:lineRule="auto"/>
            </w:pPr>
            <w:r w:rsidRPr="00C35804">
              <w:t>Cognitive Impairment</w:t>
            </w:r>
          </w:p>
          <w:p w14:paraId="40F07843" w14:textId="77777777" w:rsidR="008F384C" w:rsidRPr="00C35804" w:rsidRDefault="008F384C" w:rsidP="00040FBC">
            <w:pPr>
              <w:pStyle w:val="ListParagraph"/>
              <w:numPr>
                <w:ilvl w:val="0"/>
                <w:numId w:val="5"/>
              </w:numPr>
              <w:spacing w:after="0" w:line="240" w:lineRule="auto"/>
            </w:pPr>
            <w:r w:rsidRPr="00C35804">
              <w:t>Compensation and/or Reimbursement</w:t>
            </w:r>
          </w:p>
          <w:p w14:paraId="644288D7" w14:textId="77777777" w:rsidR="008F384C" w:rsidRPr="00C35804" w:rsidRDefault="008F384C" w:rsidP="00040FBC">
            <w:pPr>
              <w:pStyle w:val="ListParagraph"/>
              <w:numPr>
                <w:ilvl w:val="0"/>
                <w:numId w:val="5"/>
              </w:numPr>
              <w:spacing w:after="0" w:line="240" w:lineRule="auto"/>
            </w:pPr>
            <w:r w:rsidRPr="00C35804">
              <w:t>Drugs and Biologics</w:t>
            </w:r>
          </w:p>
          <w:p w14:paraId="67888C86" w14:textId="77777777" w:rsidR="008F384C" w:rsidRDefault="008F384C" w:rsidP="00040FBC">
            <w:pPr>
              <w:pStyle w:val="ListParagraph"/>
              <w:numPr>
                <w:ilvl w:val="0"/>
                <w:numId w:val="5"/>
              </w:numPr>
              <w:spacing w:after="0" w:line="240" w:lineRule="auto"/>
            </w:pPr>
            <w:r w:rsidRPr="00C35804">
              <w:t>Gadolinium-enhanced MRI</w:t>
            </w:r>
          </w:p>
          <w:p w14:paraId="7C83EA82" w14:textId="77777777" w:rsidR="008F384C" w:rsidRPr="00C35804" w:rsidRDefault="008F384C" w:rsidP="00040FBC">
            <w:pPr>
              <w:pStyle w:val="ListParagraph"/>
              <w:numPr>
                <w:ilvl w:val="0"/>
                <w:numId w:val="5"/>
              </w:numPr>
              <w:spacing w:after="0" w:line="240" w:lineRule="auto"/>
            </w:pPr>
            <w:r w:rsidRPr="00C35804">
              <w:t>Genetic Research</w:t>
            </w:r>
          </w:p>
        </w:tc>
        <w:tc>
          <w:tcPr>
            <w:tcW w:w="4783" w:type="dxa"/>
            <w:shd w:val="clear" w:color="auto" w:fill="auto"/>
          </w:tcPr>
          <w:p w14:paraId="6BC88AC4" w14:textId="554736EF" w:rsidR="008F384C" w:rsidRDefault="008F384C" w:rsidP="00040FBC">
            <w:pPr>
              <w:pStyle w:val="ListParagraph"/>
              <w:numPr>
                <w:ilvl w:val="0"/>
                <w:numId w:val="5"/>
              </w:numPr>
              <w:spacing w:after="0" w:line="240" w:lineRule="auto"/>
            </w:pPr>
            <w:r>
              <w:t xml:space="preserve">Non- </w:t>
            </w:r>
            <w:r w:rsidR="000B31E7">
              <w:t>UVA</w:t>
            </w:r>
            <w:r>
              <w:t xml:space="preserve"> Personnel or </w:t>
            </w:r>
            <w:r w:rsidR="000B31E7">
              <w:t>UVA</w:t>
            </w:r>
            <w:r>
              <w:t xml:space="preserve"> Personnel not under the HIPAA Covered Entity</w:t>
            </w:r>
          </w:p>
          <w:p w14:paraId="07805FB1" w14:textId="77777777" w:rsidR="008F384C" w:rsidRPr="00C35804" w:rsidRDefault="008F384C" w:rsidP="00040FBC">
            <w:pPr>
              <w:pStyle w:val="ListParagraph"/>
              <w:numPr>
                <w:ilvl w:val="0"/>
                <w:numId w:val="5"/>
              </w:numPr>
              <w:spacing w:after="0" w:line="240" w:lineRule="auto"/>
            </w:pPr>
            <w:r w:rsidRPr="00C35804">
              <w:t>Testing for HLA Status</w:t>
            </w:r>
          </w:p>
          <w:p w14:paraId="62E3BEB9" w14:textId="77777777" w:rsidR="008F384C" w:rsidRDefault="008F384C" w:rsidP="00040FBC">
            <w:pPr>
              <w:pStyle w:val="ListParagraph"/>
              <w:numPr>
                <w:ilvl w:val="0"/>
                <w:numId w:val="5"/>
              </w:numPr>
              <w:spacing w:after="0" w:line="240" w:lineRule="auto"/>
            </w:pPr>
            <w:r w:rsidRPr="00C35804">
              <w:t>Research with Prisoners</w:t>
            </w:r>
          </w:p>
          <w:p w14:paraId="5618AC9A" w14:textId="77777777" w:rsidR="008F384C" w:rsidRPr="00C35804" w:rsidRDefault="008F384C" w:rsidP="00040FBC">
            <w:pPr>
              <w:pStyle w:val="ListParagraph"/>
              <w:numPr>
                <w:ilvl w:val="0"/>
                <w:numId w:val="5"/>
              </w:numPr>
              <w:spacing w:after="0" w:line="240" w:lineRule="auto"/>
            </w:pPr>
            <w:r w:rsidRPr="00C35804">
              <w:t>Specimen Banking</w:t>
            </w:r>
          </w:p>
          <w:p w14:paraId="0BA27148" w14:textId="77777777" w:rsidR="008F384C" w:rsidRPr="00C35804" w:rsidRDefault="008F384C" w:rsidP="00040FBC">
            <w:pPr>
              <w:pStyle w:val="ListParagraph"/>
              <w:numPr>
                <w:ilvl w:val="0"/>
                <w:numId w:val="5"/>
              </w:numPr>
              <w:spacing w:after="0" w:line="240" w:lineRule="auto"/>
            </w:pPr>
            <w:r w:rsidRPr="00C35804">
              <w:t>Video/Audiotaping and/or Photography</w:t>
            </w:r>
          </w:p>
          <w:p w14:paraId="71E088C2" w14:textId="77777777" w:rsidR="008F384C" w:rsidRPr="00C35804" w:rsidRDefault="008F384C" w:rsidP="00040FBC">
            <w:pPr>
              <w:pStyle w:val="ListParagraph"/>
              <w:numPr>
                <w:ilvl w:val="0"/>
                <w:numId w:val="5"/>
              </w:numPr>
              <w:spacing w:after="0" w:line="240" w:lineRule="auto"/>
            </w:pPr>
            <w:r w:rsidRPr="00C35804">
              <w:t>Waiver of Documentation of Consent (verbal consent)</w:t>
            </w:r>
          </w:p>
        </w:tc>
      </w:tr>
      <w:tr w:rsidR="008F384C" w:rsidRPr="00C35804" w14:paraId="5B284592" w14:textId="77777777" w:rsidTr="002E12BD">
        <w:trPr>
          <w:trHeight w:val="420"/>
        </w:trPr>
        <w:tc>
          <w:tcPr>
            <w:tcW w:w="941" w:type="dxa"/>
            <w:gridSpan w:val="2"/>
            <w:vMerge/>
            <w:shd w:val="clear" w:color="auto" w:fill="auto"/>
          </w:tcPr>
          <w:p w14:paraId="5978A8E0" w14:textId="77777777" w:rsidR="008F384C" w:rsidRPr="00C35804" w:rsidRDefault="008F384C" w:rsidP="00040FBC">
            <w:pPr>
              <w:spacing w:after="0" w:line="240" w:lineRule="auto"/>
            </w:pPr>
          </w:p>
        </w:tc>
        <w:tc>
          <w:tcPr>
            <w:tcW w:w="536" w:type="dxa"/>
            <w:vMerge/>
            <w:shd w:val="clear" w:color="auto" w:fill="auto"/>
          </w:tcPr>
          <w:p w14:paraId="04F38B92" w14:textId="77777777" w:rsidR="008F384C" w:rsidRPr="00C35804" w:rsidRDefault="008F384C" w:rsidP="00040FBC">
            <w:pPr>
              <w:spacing w:after="0" w:line="240" w:lineRule="auto"/>
              <w:rPr>
                <w:sz w:val="20"/>
                <w:szCs w:val="20"/>
              </w:rPr>
            </w:pPr>
          </w:p>
        </w:tc>
        <w:tc>
          <w:tcPr>
            <w:tcW w:w="534" w:type="dxa"/>
            <w:gridSpan w:val="2"/>
            <w:vMerge/>
            <w:shd w:val="clear" w:color="auto" w:fill="auto"/>
          </w:tcPr>
          <w:p w14:paraId="0E3E0CA0" w14:textId="77777777" w:rsidR="008F384C" w:rsidRPr="00C35804" w:rsidRDefault="008F384C" w:rsidP="00040FBC">
            <w:pPr>
              <w:spacing w:after="0" w:line="240" w:lineRule="auto"/>
              <w:rPr>
                <w:sz w:val="20"/>
                <w:szCs w:val="20"/>
              </w:rPr>
            </w:pPr>
          </w:p>
        </w:tc>
        <w:tc>
          <w:tcPr>
            <w:tcW w:w="9005" w:type="dxa"/>
            <w:gridSpan w:val="4"/>
            <w:shd w:val="clear" w:color="auto" w:fill="auto"/>
          </w:tcPr>
          <w:p w14:paraId="7D770C85" w14:textId="77777777" w:rsidR="008F384C" w:rsidRPr="00D808C5" w:rsidRDefault="008F384C" w:rsidP="00040FBC">
            <w:pPr>
              <w:spacing w:after="120" w:line="240" w:lineRule="auto"/>
              <w:rPr>
                <w:rFonts w:ascii="Arial" w:hAnsi="Arial" w:cs="Arial"/>
                <w:i/>
                <w:color w:val="FF0000"/>
                <w:sz w:val="20"/>
                <w:szCs w:val="20"/>
              </w:rPr>
            </w:pPr>
            <w:r w:rsidRPr="00D808C5">
              <w:rPr>
                <w:b/>
                <w:i/>
                <w:color w:val="FF0000"/>
                <w:sz w:val="20"/>
                <w:szCs w:val="20"/>
              </w:rPr>
              <w:t>If yes</w:t>
            </w:r>
            <w:r w:rsidRPr="00D808C5">
              <w:rPr>
                <w:color w:val="FF0000"/>
                <w:sz w:val="20"/>
                <w:szCs w:val="20"/>
              </w:rPr>
              <w:t xml:space="preserve">, use IRB online and click on the “Modification Templates” </w:t>
            </w:r>
            <w:r w:rsidR="00E076D7" w:rsidRPr="00D808C5">
              <w:rPr>
                <w:color w:val="FF0000"/>
                <w:sz w:val="20"/>
                <w:szCs w:val="20"/>
              </w:rPr>
              <w:t xml:space="preserve">link </w:t>
            </w:r>
            <w:r w:rsidRPr="00D808C5">
              <w:rPr>
                <w:color w:val="FF0000"/>
                <w:sz w:val="20"/>
                <w:szCs w:val="20"/>
              </w:rPr>
              <w:t>to add the appropriate template sections(s) to your IRB protocol or application and/or consent.</w:t>
            </w:r>
          </w:p>
        </w:tc>
      </w:tr>
      <w:tr w:rsidR="008F384C" w:rsidRPr="00C35804" w14:paraId="5494947B" w14:textId="77777777" w:rsidTr="002E12BD">
        <w:trPr>
          <w:trHeight w:val="285"/>
        </w:trPr>
        <w:tc>
          <w:tcPr>
            <w:tcW w:w="941" w:type="dxa"/>
            <w:gridSpan w:val="2"/>
            <w:shd w:val="clear" w:color="auto" w:fill="auto"/>
          </w:tcPr>
          <w:p w14:paraId="3301EA9A" w14:textId="77777777" w:rsidR="008F384C" w:rsidRPr="00C35804" w:rsidRDefault="008F384C" w:rsidP="00040FBC">
            <w:pPr>
              <w:spacing w:after="0" w:line="240" w:lineRule="auto"/>
            </w:pPr>
            <w:r>
              <w:t>2</w:t>
            </w:r>
            <w:r w:rsidR="00050DFE">
              <w:t>1</w:t>
            </w:r>
            <w:r w:rsidRPr="00C35804">
              <w:t>.</w:t>
            </w:r>
          </w:p>
        </w:tc>
        <w:tc>
          <w:tcPr>
            <w:tcW w:w="536" w:type="dxa"/>
            <w:shd w:val="clear" w:color="auto" w:fill="auto"/>
          </w:tcPr>
          <w:p w14:paraId="6B91D362" w14:textId="77777777" w:rsidR="008F384C" w:rsidRPr="00C35804" w:rsidRDefault="008F384C" w:rsidP="00040FBC">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46754B4" w14:textId="77777777" w:rsidR="008F384C" w:rsidRPr="00C35804" w:rsidRDefault="008F384C" w:rsidP="00040FBC">
            <w:pPr>
              <w:spacing w:after="0" w:line="240" w:lineRule="auto"/>
              <w:rPr>
                <w:sz w:val="20"/>
                <w:szCs w:val="20"/>
              </w:rPr>
            </w:pPr>
            <w:r w:rsidRPr="00C35804">
              <w:rPr>
                <w:sz w:val="20"/>
                <w:szCs w:val="20"/>
              </w:rPr>
              <w:t>Yes</w:t>
            </w:r>
          </w:p>
        </w:tc>
        <w:tc>
          <w:tcPr>
            <w:tcW w:w="534" w:type="dxa"/>
            <w:gridSpan w:val="2"/>
            <w:shd w:val="clear" w:color="auto" w:fill="auto"/>
          </w:tcPr>
          <w:p w14:paraId="1B297235" w14:textId="77777777" w:rsidR="008F384C" w:rsidRPr="00C35804" w:rsidRDefault="008F384C" w:rsidP="00040FBC">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200F158D" w14:textId="77777777" w:rsidR="008F384C" w:rsidRPr="00C35804" w:rsidRDefault="008F384C" w:rsidP="00040FBC">
            <w:pPr>
              <w:spacing w:after="0" w:line="240" w:lineRule="auto"/>
              <w:rPr>
                <w:sz w:val="20"/>
                <w:szCs w:val="20"/>
              </w:rPr>
            </w:pPr>
            <w:r w:rsidRPr="00C35804">
              <w:rPr>
                <w:sz w:val="20"/>
                <w:szCs w:val="20"/>
              </w:rPr>
              <w:t>No</w:t>
            </w:r>
          </w:p>
        </w:tc>
        <w:tc>
          <w:tcPr>
            <w:tcW w:w="9005" w:type="dxa"/>
            <w:gridSpan w:val="4"/>
            <w:shd w:val="clear" w:color="auto" w:fill="auto"/>
          </w:tcPr>
          <w:p w14:paraId="7DBA81D5" w14:textId="407D8FBB" w:rsidR="008F384C" w:rsidRPr="00C35804" w:rsidRDefault="008F384C" w:rsidP="00040FBC">
            <w:pPr>
              <w:spacing w:after="0" w:line="240" w:lineRule="auto"/>
              <w:rPr>
                <w:color w:val="365F91"/>
              </w:rPr>
            </w:pPr>
            <w:r w:rsidRPr="00C35804">
              <w:rPr>
                <w:color w:val="365F91"/>
              </w:rPr>
              <w:t xml:space="preserve">Do you need to change/expand the </w:t>
            </w:r>
            <w:r w:rsidRPr="00C35804">
              <w:rPr>
                <w:b/>
                <w:color w:val="365F91"/>
              </w:rPr>
              <w:t xml:space="preserve">recruitment </w:t>
            </w:r>
            <w:r w:rsidRPr="00C35804">
              <w:rPr>
                <w:color w:val="365F91"/>
              </w:rPr>
              <w:t>methods</w:t>
            </w:r>
            <w:r w:rsidR="006E00B5">
              <w:rPr>
                <w:color w:val="365F91"/>
              </w:rPr>
              <w:t>,</w:t>
            </w:r>
            <w:r w:rsidRPr="00C35804">
              <w:rPr>
                <w:color w:val="365F91"/>
              </w:rPr>
              <w:t xml:space="preserve"> or anything related to </w:t>
            </w:r>
            <w:r w:rsidRPr="00C35804">
              <w:rPr>
                <w:b/>
                <w:color w:val="365F91"/>
              </w:rPr>
              <w:t>pre-screening</w:t>
            </w:r>
            <w:r w:rsidRPr="00C35804">
              <w:rPr>
                <w:color w:val="365F91"/>
              </w:rPr>
              <w:t>?</w:t>
            </w:r>
          </w:p>
          <w:p w14:paraId="7713D0BF" w14:textId="77777777" w:rsidR="008F384C" w:rsidRPr="00C35804" w:rsidRDefault="008F384C" w:rsidP="00040FBC">
            <w:pPr>
              <w:spacing w:after="0" w:line="240" w:lineRule="auto"/>
            </w:pPr>
            <w:r w:rsidRPr="00C35804">
              <w:rPr>
                <w:b/>
                <w:i/>
              </w:rPr>
              <w:t>If Yes</w:t>
            </w:r>
            <w:r w:rsidRPr="00C35804">
              <w:rPr>
                <w:i/>
              </w:rPr>
              <w:t>,</w:t>
            </w:r>
            <w:r w:rsidRPr="00C35804">
              <w:t xml:space="preserve"> </w:t>
            </w:r>
          </w:p>
          <w:p w14:paraId="4E3C1FB4" w14:textId="068CB6CC" w:rsidR="008F384C" w:rsidRPr="00C35804" w:rsidRDefault="008F384C" w:rsidP="00040FBC">
            <w:pPr>
              <w:pStyle w:val="ListParagraph"/>
              <w:numPr>
                <w:ilvl w:val="0"/>
                <w:numId w:val="13"/>
              </w:numPr>
              <w:spacing w:after="0" w:line="240" w:lineRule="auto"/>
              <w:rPr>
                <w:color w:val="365F91"/>
                <w:sz w:val="20"/>
                <w:szCs w:val="20"/>
              </w:rPr>
            </w:pPr>
            <w:r w:rsidRPr="00C35804">
              <w:rPr>
                <w:sz w:val="20"/>
                <w:szCs w:val="20"/>
              </w:rPr>
              <w:t xml:space="preserve">Go into IRB online and click on the “Modification Templates” </w:t>
            </w:r>
            <w:r w:rsidR="00D73AFA">
              <w:rPr>
                <w:sz w:val="20"/>
                <w:szCs w:val="20"/>
              </w:rPr>
              <w:t>link.</w:t>
            </w:r>
            <w:r w:rsidRPr="00C35804">
              <w:rPr>
                <w:sz w:val="20"/>
                <w:szCs w:val="20"/>
              </w:rPr>
              <w:t xml:space="preserve">  View the current Recruitment template for your study type against the Recruitment template in your approved protocol or  application.  If your study contains an outdated recruitment section, you will need to complete the current one UNLESS you are only making a very minor change.</w:t>
            </w:r>
          </w:p>
          <w:p w14:paraId="73992104" w14:textId="77777777" w:rsidR="008F384C" w:rsidRPr="00C35804" w:rsidRDefault="008F384C" w:rsidP="002E12BD">
            <w:pPr>
              <w:pStyle w:val="ListParagraph"/>
              <w:numPr>
                <w:ilvl w:val="0"/>
                <w:numId w:val="13"/>
              </w:numPr>
              <w:spacing w:after="0" w:line="240" w:lineRule="auto"/>
              <w:rPr>
                <w:color w:val="365F91"/>
              </w:rPr>
            </w:pPr>
            <w:r w:rsidRPr="00C35804">
              <w:rPr>
                <w:sz w:val="20"/>
                <w:szCs w:val="20"/>
              </w:rPr>
              <w:t>Recruitment and pre-screening revisions need to be submitted for pre-review along with any other revisions that may have been made.</w:t>
            </w:r>
          </w:p>
        </w:tc>
      </w:tr>
      <w:tr w:rsidR="008F384C" w:rsidRPr="00C35804" w14:paraId="74221DA5" w14:textId="77777777" w:rsidTr="002E12BD">
        <w:trPr>
          <w:trHeight w:val="2150"/>
        </w:trPr>
        <w:tc>
          <w:tcPr>
            <w:tcW w:w="941" w:type="dxa"/>
            <w:gridSpan w:val="2"/>
            <w:tcBorders>
              <w:top w:val="single" w:sz="4" w:space="0" w:color="auto"/>
              <w:left w:val="single" w:sz="4" w:space="0" w:color="auto"/>
              <w:bottom w:val="single" w:sz="4" w:space="0" w:color="auto"/>
              <w:right w:val="single" w:sz="4" w:space="0" w:color="auto"/>
            </w:tcBorders>
            <w:shd w:val="clear" w:color="auto" w:fill="auto"/>
          </w:tcPr>
          <w:p w14:paraId="6311209A" w14:textId="77777777" w:rsidR="008F384C" w:rsidRPr="00C35804" w:rsidRDefault="008F384C" w:rsidP="00040FBC">
            <w:pPr>
              <w:spacing w:after="0" w:line="240" w:lineRule="auto"/>
            </w:pPr>
            <w:r>
              <w:t>2</w:t>
            </w:r>
            <w:r w:rsidR="00050DFE">
              <w:t>2</w:t>
            </w:r>
            <w:r w:rsidRPr="00C35804">
              <w:t>.</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31C9FB2" w14:textId="77777777" w:rsidR="008F384C" w:rsidRPr="00C35804" w:rsidRDefault="008F384C" w:rsidP="00040FBC">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1C272AC9" w14:textId="77777777" w:rsidR="008F384C" w:rsidRPr="00C35804" w:rsidRDefault="008F384C" w:rsidP="00040FBC">
            <w:pPr>
              <w:spacing w:after="0" w:line="240" w:lineRule="auto"/>
              <w:rPr>
                <w:sz w:val="20"/>
                <w:szCs w:val="20"/>
              </w:rPr>
            </w:pPr>
            <w:r w:rsidRPr="00C35804">
              <w:rPr>
                <w:sz w:val="20"/>
                <w:szCs w:val="20"/>
              </w:rPr>
              <w:t>Yes</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14:paraId="25A12090" w14:textId="77777777" w:rsidR="008F384C" w:rsidRPr="00C35804" w:rsidRDefault="008F384C" w:rsidP="00040FBC">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316AE8FD" w14:textId="77777777" w:rsidR="008F384C" w:rsidRPr="00C35804" w:rsidRDefault="008F384C" w:rsidP="00040FBC">
            <w:pPr>
              <w:spacing w:after="0" w:line="240" w:lineRule="auto"/>
              <w:rPr>
                <w:sz w:val="20"/>
                <w:szCs w:val="20"/>
              </w:rPr>
            </w:pPr>
            <w:r w:rsidRPr="00C35804">
              <w:rPr>
                <w:sz w:val="20"/>
                <w:szCs w:val="20"/>
              </w:rPr>
              <w:t>No</w:t>
            </w:r>
          </w:p>
        </w:tc>
        <w:tc>
          <w:tcPr>
            <w:tcW w:w="9005" w:type="dxa"/>
            <w:gridSpan w:val="4"/>
            <w:tcBorders>
              <w:top w:val="single" w:sz="4" w:space="0" w:color="auto"/>
              <w:left w:val="single" w:sz="4" w:space="0" w:color="auto"/>
              <w:bottom w:val="single" w:sz="4" w:space="0" w:color="auto"/>
              <w:right w:val="single" w:sz="4" w:space="0" w:color="auto"/>
            </w:tcBorders>
            <w:shd w:val="clear" w:color="auto" w:fill="auto"/>
          </w:tcPr>
          <w:p w14:paraId="6D78FFFC" w14:textId="77777777" w:rsidR="008F384C" w:rsidRPr="007117FA" w:rsidRDefault="008F384C" w:rsidP="00040FBC">
            <w:pPr>
              <w:spacing w:after="0" w:line="240" w:lineRule="auto"/>
              <w:rPr>
                <w:color w:val="365F91"/>
              </w:rPr>
            </w:pPr>
            <w:r w:rsidRPr="00C35804">
              <w:rPr>
                <w:color w:val="365F91"/>
              </w:rPr>
              <w:t xml:space="preserve">Do you need to add or significantly alter anything related to a </w:t>
            </w:r>
            <w:r w:rsidRPr="007117FA">
              <w:rPr>
                <w:color w:val="365F91"/>
              </w:rPr>
              <w:t>study device?</w:t>
            </w:r>
          </w:p>
          <w:p w14:paraId="56014ABA" w14:textId="77777777" w:rsidR="00586CFD" w:rsidRPr="00C35804" w:rsidRDefault="00586CFD" w:rsidP="00586CFD">
            <w:pPr>
              <w:spacing w:after="0" w:line="240" w:lineRule="auto"/>
            </w:pPr>
            <w:r w:rsidRPr="00C35804">
              <w:rPr>
                <w:b/>
                <w:i/>
              </w:rPr>
              <w:t>If Yes</w:t>
            </w:r>
            <w:r w:rsidRPr="00C35804">
              <w:rPr>
                <w:i/>
              </w:rPr>
              <w:t>,</w:t>
            </w:r>
            <w:r w:rsidRPr="00C35804">
              <w:t xml:space="preserve"> </w:t>
            </w:r>
          </w:p>
          <w:p w14:paraId="0A9C95DE" w14:textId="5F4D5B31" w:rsidR="008F384C" w:rsidRPr="007117FA" w:rsidRDefault="008F384C" w:rsidP="00040FBC">
            <w:pPr>
              <w:pStyle w:val="ListParagraph"/>
              <w:numPr>
                <w:ilvl w:val="0"/>
                <w:numId w:val="14"/>
              </w:numPr>
              <w:spacing w:after="0" w:line="240" w:lineRule="auto"/>
              <w:rPr>
                <w:color w:val="365F91"/>
              </w:rPr>
            </w:pPr>
            <w:r w:rsidRPr="007117FA">
              <w:rPr>
                <w:color w:val="365F91"/>
              </w:rPr>
              <w:t>Go into IRB online and click on the “Modification Templates” tab.  Click on “Device Questions from Protocol Builder”</w:t>
            </w:r>
            <w:r w:rsidR="00E9071D">
              <w:rPr>
                <w:color w:val="365F91"/>
              </w:rPr>
              <w:t xml:space="preserve"> </w:t>
            </w:r>
            <w:r w:rsidRPr="007117FA">
              <w:rPr>
                <w:color w:val="365F91"/>
              </w:rPr>
              <w:t xml:space="preserve">and answer the questions.  </w:t>
            </w:r>
          </w:p>
          <w:p w14:paraId="342E2663" w14:textId="77777777" w:rsidR="008F384C" w:rsidRPr="007117FA" w:rsidRDefault="008F384C" w:rsidP="00040FBC">
            <w:pPr>
              <w:pStyle w:val="ListParagraph"/>
              <w:numPr>
                <w:ilvl w:val="0"/>
                <w:numId w:val="14"/>
              </w:numPr>
              <w:spacing w:after="0" w:line="240" w:lineRule="auto"/>
              <w:rPr>
                <w:color w:val="365F91"/>
              </w:rPr>
            </w:pPr>
            <w:r w:rsidRPr="007117FA">
              <w:rPr>
                <w:color w:val="365F91"/>
              </w:rPr>
              <w:t xml:space="preserve">E-mail the completed device questions document to Medard Ng.  If you have an IRB protocol, also attach the currently approved protocol.  In the subject line of the e-mail write “Device questions for review”.   </w:t>
            </w:r>
          </w:p>
          <w:p w14:paraId="69837B67" w14:textId="77777777" w:rsidR="008F384C" w:rsidRPr="00C35804" w:rsidRDefault="008F384C" w:rsidP="002E12BD">
            <w:pPr>
              <w:pStyle w:val="ListParagraph"/>
              <w:numPr>
                <w:ilvl w:val="0"/>
                <w:numId w:val="14"/>
              </w:numPr>
              <w:spacing w:after="0" w:line="240" w:lineRule="auto"/>
              <w:rPr>
                <w:color w:val="365F91"/>
              </w:rPr>
            </w:pPr>
            <w:r w:rsidRPr="007117FA">
              <w:rPr>
                <w:color w:val="365F91"/>
              </w:rPr>
              <w:t>You will be provided with the template sections that need to be completed.</w:t>
            </w:r>
          </w:p>
        </w:tc>
      </w:tr>
      <w:tr w:rsidR="007117FA" w:rsidRPr="00C35804" w14:paraId="274A3C6F" w14:textId="77777777" w:rsidTr="002E12BD">
        <w:trPr>
          <w:trHeight w:val="285"/>
        </w:trPr>
        <w:tc>
          <w:tcPr>
            <w:tcW w:w="918" w:type="dxa"/>
            <w:tcBorders>
              <w:top w:val="single" w:sz="4" w:space="0" w:color="auto"/>
              <w:left w:val="single" w:sz="4" w:space="0" w:color="auto"/>
              <w:bottom w:val="single" w:sz="4" w:space="0" w:color="auto"/>
              <w:right w:val="single" w:sz="4" w:space="0" w:color="auto"/>
            </w:tcBorders>
            <w:shd w:val="clear" w:color="auto" w:fill="auto"/>
          </w:tcPr>
          <w:p w14:paraId="5BD82D1D" w14:textId="77777777" w:rsidR="007117FA" w:rsidRPr="00C35804" w:rsidRDefault="009C36AC" w:rsidP="00787ADA">
            <w:pPr>
              <w:spacing w:after="0" w:line="240" w:lineRule="auto"/>
            </w:pPr>
            <w:r>
              <w:t>2</w:t>
            </w:r>
            <w:r w:rsidR="00050DFE">
              <w:t>3</w:t>
            </w:r>
            <w:r w:rsidR="007117FA" w:rsidRPr="00C35804">
              <w:t>.</w:t>
            </w:r>
          </w:p>
        </w:tc>
        <w:tc>
          <w:tcPr>
            <w:tcW w:w="573" w:type="dxa"/>
            <w:gridSpan w:val="3"/>
            <w:tcBorders>
              <w:top w:val="single" w:sz="4" w:space="0" w:color="auto"/>
              <w:left w:val="single" w:sz="4" w:space="0" w:color="auto"/>
              <w:bottom w:val="single" w:sz="4" w:space="0" w:color="auto"/>
              <w:right w:val="single" w:sz="4" w:space="0" w:color="auto"/>
            </w:tcBorders>
            <w:shd w:val="clear" w:color="auto" w:fill="auto"/>
          </w:tcPr>
          <w:p w14:paraId="0F479A37" w14:textId="77777777" w:rsidR="007117FA" w:rsidRPr="00C35804" w:rsidRDefault="007117FA" w:rsidP="00787ADA">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48F3D9F1" w14:textId="77777777" w:rsidR="007117FA" w:rsidRPr="00C35804" w:rsidRDefault="007117FA" w:rsidP="00787ADA">
            <w:pPr>
              <w:spacing w:after="0" w:line="240" w:lineRule="auto"/>
              <w:rPr>
                <w:sz w:val="20"/>
                <w:szCs w:val="20"/>
              </w:rPr>
            </w:pPr>
            <w:r w:rsidRPr="00C35804">
              <w:rPr>
                <w:sz w:val="20"/>
                <w:szCs w:val="20"/>
              </w:rPr>
              <w:t>Yes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tcPr>
          <w:p w14:paraId="4DFCC199" w14:textId="77777777" w:rsidR="007117FA" w:rsidRPr="00C35804" w:rsidRDefault="007117FA" w:rsidP="00787ADA">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749BFC9F" w14:textId="77777777" w:rsidR="007117FA" w:rsidRPr="00C35804" w:rsidRDefault="007117FA" w:rsidP="00787ADA">
            <w:pPr>
              <w:spacing w:after="0" w:line="240" w:lineRule="auto"/>
              <w:rPr>
                <w:sz w:val="20"/>
                <w:szCs w:val="20"/>
              </w:rPr>
            </w:pPr>
            <w:r w:rsidRPr="00C35804">
              <w:rPr>
                <w:sz w:val="20"/>
                <w:szCs w:val="20"/>
              </w:rPr>
              <w:t>No</w:t>
            </w:r>
          </w:p>
        </w:tc>
        <w:tc>
          <w:tcPr>
            <w:tcW w:w="8988" w:type="dxa"/>
            <w:gridSpan w:val="3"/>
            <w:tcBorders>
              <w:top w:val="single" w:sz="4" w:space="0" w:color="auto"/>
              <w:left w:val="single" w:sz="4" w:space="0" w:color="auto"/>
              <w:bottom w:val="single" w:sz="4" w:space="0" w:color="auto"/>
              <w:right w:val="single" w:sz="4" w:space="0" w:color="auto"/>
            </w:tcBorders>
            <w:shd w:val="clear" w:color="auto" w:fill="auto"/>
          </w:tcPr>
          <w:p w14:paraId="1F374B23" w14:textId="77777777" w:rsidR="007117FA" w:rsidRPr="00C35804" w:rsidRDefault="007117FA" w:rsidP="00787ADA">
            <w:pPr>
              <w:spacing w:after="120" w:line="240" w:lineRule="auto"/>
              <w:rPr>
                <w:color w:val="365F91"/>
              </w:rPr>
            </w:pPr>
            <w:r w:rsidRPr="00C35804">
              <w:rPr>
                <w:color w:val="365F91"/>
              </w:rPr>
              <w:t xml:space="preserve">If you are updating the consent, were non-medical terms used, and is the consent written at an </w:t>
            </w:r>
            <w:r w:rsidRPr="007117FA">
              <w:rPr>
                <w:color w:val="365F91"/>
              </w:rPr>
              <w:t>8th grade or lower reading level</w:t>
            </w:r>
            <w:r w:rsidRPr="00C35804">
              <w:rPr>
                <w:color w:val="365F91"/>
              </w:rPr>
              <w:t>?</w:t>
            </w:r>
          </w:p>
        </w:tc>
      </w:tr>
      <w:tr w:rsidR="007117FA" w:rsidRPr="00C35804" w14:paraId="0CACB1EC" w14:textId="77777777" w:rsidTr="002E12BD">
        <w:trPr>
          <w:trHeight w:val="285"/>
        </w:trPr>
        <w:tc>
          <w:tcPr>
            <w:tcW w:w="918" w:type="dxa"/>
            <w:tcBorders>
              <w:top w:val="single" w:sz="4" w:space="0" w:color="auto"/>
              <w:left w:val="single" w:sz="4" w:space="0" w:color="auto"/>
              <w:bottom w:val="single" w:sz="4" w:space="0" w:color="auto"/>
              <w:right w:val="single" w:sz="4" w:space="0" w:color="auto"/>
            </w:tcBorders>
            <w:shd w:val="clear" w:color="auto" w:fill="auto"/>
          </w:tcPr>
          <w:p w14:paraId="65FD2312" w14:textId="77777777" w:rsidR="007117FA" w:rsidRPr="00C35804" w:rsidRDefault="009C36AC" w:rsidP="00787ADA">
            <w:pPr>
              <w:spacing w:after="0" w:line="240" w:lineRule="auto"/>
            </w:pPr>
            <w:r>
              <w:t>2</w:t>
            </w:r>
            <w:r w:rsidR="00050DFE">
              <w:t>4</w:t>
            </w:r>
            <w:r w:rsidR="007117FA">
              <w:t>.</w:t>
            </w:r>
          </w:p>
        </w:tc>
        <w:tc>
          <w:tcPr>
            <w:tcW w:w="573" w:type="dxa"/>
            <w:gridSpan w:val="3"/>
            <w:tcBorders>
              <w:top w:val="single" w:sz="4" w:space="0" w:color="auto"/>
              <w:left w:val="single" w:sz="4" w:space="0" w:color="auto"/>
              <w:bottom w:val="single" w:sz="4" w:space="0" w:color="auto"/>
              <w:right w:val="single" w:sz="4" w:space="0" w:color="auto"/>
            </w:tcBorders>
            <w:shd w:val="clear" w:color="auto" w:fill="auto"/>
          </w:tcPr>
          <w:p w14:paraId="3B3764F2" w14:textId="77777777" w:rsidR="007117FA" w:rsidRPr="00C35804" w:rsidRDefault="007117FA" w:rsidP="00787ADA">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572877F9" w14:textId="77777777" w:rsidR="007117FA" w:rsidRPr="00C35804" w:rsidRDefault="007117FA" w:rsidP="00787ADA">
            <w:pPr>
              <w:spacing w:after="0" w:line="240" w:lineRule="auto"/>
              <w:rPr>
                <w:sz w:val="20"/>
                <w:szCs w:val="20"/>
              </w:rPr>
            </w:pPr>
            <w:r w:rsidRPr="00C35804">
              <w:rPr>
                <w:sz w:val="20"/>
                <w:szCs w:val="20"/>
              </w:rPr>
              <w:t>Yes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tcPr>
          <w:p w14:paraId="468F600D" w14:textId="77777777" w:rsidR="007117FA" w:rsidRPr="00C35804" w:rsidRDefault="007117FA" w:rsidP="00787ADA">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0564AF57" w14:textId="77777777" w:rsidR="007117FA" w:rsidRPr="00C35804" w:rsidRDefault="007117FA" w:rsidP="00787ADA">
            <w:pPr>
              <w:spacing w:after="0" w:line="240" w:lineRule="auto"/>
              <w:rPr>
                <w:sz w:val="20"/>
                <w:szCs w:val="20"/>
              </w:rPr>
            </w:pPr>
            <w:r w:rsidRPr="00C35804">
              <w:rPr>
                <w:sz w:val="20"/>
                <w:szCs w:val="20"/>
              </w:rPr>
              <w:t>No</w:t>
            </w:r>
          </w:p>
        </w:tc>
        <w:tc>
          <w:tcPr>
            <w:tcW w:w="8988" w:type="dxa"/>
            <w:gridSpan w:val="3"/>
            <w:tcBorders>
              <w:top w:val="single" w:sz="4" w:space="0" w:color="auto"/>
              <w:left w:val="single" w:sz="4" w:space="0" w:color="auto"/>
              <w:bottom w:val="single" w:sz="4" w:space="0" w:color="auto"/>
              <w:right w:val="single" w:sz="4" w:space="0" w:color="auto"/>
            </w:tcBorders>
            <w:shd w:val="clear" w:color="auto" w:fill="auto"/>
          </w:tcPr>
          <w:p w14:paraId="02A73D34" w14:textId="77777777" w:rsidR="007117FA" w:rsidRDefault="007117FA" w:rsidP="00787ADA">
            <w:pPr>
              <w:spacing w:after="120" w:line="240" w:lineRule="auto"/>
              <w:rPr>
                <w:color w:val="365F91"/>
              </w:rPr>
            </w:pPr>
            <w:r>
              <w:rPr>
                <w:color w:val="365F91"/>
              </w:rPr>
              <w:t xml:space="preserve">Will this modification affect the content of an advertisement that has been previously approved? </w:t>
            </w:r>
          </w:p>
          <w:p w14:paraId="64E3A7E4" w14:textId="77777777" w:rsidR="007117FA" w:rsidRPr="00C35804" w:rsidRDefault="007117FA" w:rsidP="00787ADA">
            <w:pPr>
              <w:spacing w:after="120" w:line="240" w:lineRule="auto"/>
              <w:rPr>
                <w:color w:val="365F91"/>
              </w:rPr>
            </w:pPr>
            <w:r w:rsidRPr="00D808C5">
              <w:rPr>
                <w:b/>
                <w:bCs/>
                <w:i/>
                <w:iCs/>
              </w:rPr>
              <w:t>If Yes,</w:t>
            </w:r>
            <w:r w:rsidRPr="00D808C5">
              <w:t xml:space="preserve"> </w:t>
            </w:r>
            <w:r w:rsidRPr="007117FA">
              <w:rPr>
                <w:color w:val="365F91"/>
              </w:rPr>
              <w:t>revise the advertisement and submit it to the IRB (</w:t>
            </w:r>
            <w:hyperlink r:id="rId16" w:history="1">
              <w:r w:rsidRPr="007117FA">
                <w:rPr>
                  <w:rStyle w:val="Hyperlink"/>
                </w:rPr>
                <w:t>IRBHSRads@virginia.edu</w:t>
              </w:r>
            </w:hyperlink>
            <w:r w:rsidRPr="007117FA">
              <w:rPr>
                <w:color w:val="365F91"/>
              </w:rPr>
              <w:t xml:space="preserve">) for approval. </w:t>
            </w:r>
          </w:p>
        </w:tc>
      </w:tr>
      <w:tr w:rsidR="00144259" w:rsidRPr="00C35804" w14:paraId="44724C98" w14:textId="77777777" w:rsidTr="002E12BD">
        <w:trPr>
          <w:trHeight w:val="285"/>
        </w:trPr>
        <w:tc>
          <w:tcPr>
            <w:tcW w:w="918" w:type="dxa"/>
            <w:tcBorders>
              <w:top w:val="single" w:sz="4" w:space="0" w:color="auto"/>
              <w:left w:val="single" w:sz="4" w:space="0" w:color="auto"/>
              <w:bottom w:val="single" w:sz="4" w:space="0" w:color="auto"/>
              <w:right w:val="single" w:sz="4" w:space="0" w:color="auto"/>
            </w:tcBorders>
            <w:shd w:val="clear" w:color="auto" w:fill="auto"/>
          </w:tcPr>
          <w:p w14:paraId="583257EA" w14:textId="77777777" w:rsidR="00144259" w:rsidRDefault="009C36AC" w:rsidP="00787ADA">
            <w:pPr>
              <w:spacing w:after="0" w:line="240" w:lineRule="auto"/>
            </w:pPr>
            <w:r>
              <w:t>2</w:t>
            </w:r>
            <w:r w:rsidR="00050DFE">
              <w:t>5</w:t>
            </w:r>
            <w:r w:rsidR="00130917">
              <w:t>.</w:t>
            </w:r>
          </w:p>
        </w:tc>
        <w:tc>
          <w:tcPr>
            <w:tcW w:w="573" w:type="dxa"/>
            <w:gridSpan w:val="3"/>
            <w:tcBorders>
              <w:top w:val="single" w:sz="4" w:space="0" w:color="auto"/>
              <w:left w:val="single" w:sz="4" w:space="0" w:color="auto"/>
              <w:bottom w:val="single" w:sz="4" w:space="0" w:color="auto"/>
              <w:right w:val="single" w:sz="4" w:space="0" w:color="auto"/>
            </w:tcBorders>
            <w:shd w:val="clear" w:color="auto" w:fill="auto"/>
          </w:tcPr>
          <w:p w14:paraId="1E639A28" w14:textId="77777777" w:rsidR="00144259" w:rsidRPr="00C35804" w:rsidRDefault="00144259" w:rsidP="00264F98">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6E1DA474" w14:textId="77777777" w:rsidR="00144259" w:rsidRPr="00C35804" w:rsidRDefault="00144259" w:rsidP="00787ADA">
            <w:pPr>
              <w:spacing w:after="0" w:line="240" w:lineRule="auto"/>
              <w:rPr>
                <w:sz w:val="20"/>
                <w:szCs w:val="20"/>
              </w:rPr>
            </w:pPr>
            <w:r w:rsidRPr="00C35804">
              <w:rPr>
                <w:sz w:val="20"/>
                <w:szCs w:val="20"/>
              </w:rPr>
              <w:t>Yes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tcPr>
          <w:p w14:paraId="023AF1A0" w14:textId="77777777" w:rsidR="00144259" w:rsidRPr="00C35804" w:rsidRDefault="00144259" w:rsidP="00264F98">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2A5447CA" w14:textId="77777777" w:rsidR="00144259" w:rsidRPr="00C35804" w:rsidRDefault="00144259" w:rsidP="00787ADA">
            <w:pPr>
              <w:spacing w:after="0" w:line="240" w:lineRule="auto"/>
              <w:rPr>
                <w:sz w:val="20"/>
                <w:szCs w:val="20"/>
              </w:rPr>
            </w:pPr>
            <w:r w:rsidRPr="00C35804">
              <w:rPr>
                <w:sz w:val="20"/>
                <w:szCs w:val="20"/>
              </w:rPr>
              <w:t>No</w:t>
            </w:r>
          </w:p>
        </w:tc>
        <w:tc>
          <w:tcPr>
            <w:tcW w:w="8988" w:type="dxa"/>
            <w:gridSpan w:val="3"/>
            <w:tcBorders>
              <w:top w:val="single" w:sz="4" w:space="0" w:color="auto"/>
              <w:left w:val="single" w:sz="4" w:space="0" w:color="auto"/>
              <w:bottom w:val="single" w:sz="4" w:space="0" w:color="auto"/>
              <w:right w:val="single" w:sz="4" w:space="0" w:color="auto"/>
            </w:tcBorders>
            <w:shd w:val="clear" w:color="auto" w:fill="auto"/>
          </w:tcPr>
          <w:p w14:paraId="7E52E0DB" w14:textId="77777777" w:rsidR="00144259" w:rsidRDefault="00144259" w:rsidP="00787ADA">
            <w:pPr>
              <w:spacing w:after="120" w:line="240" w:lineRule="auto"/>
              <w:rPr>
                <w:color w:val="365F91"/>
              </w:rPr>
            </w:pPr>
            <w:r>
              <w:rPr>
                <w:color w:val="365F91"/>
              </w:rPr>
              <w:t xml:space="preserve">Will this modification include changes to how data is collected, transferred and stored?  </w:t>
            </w:r>
          </w:p>
          <w:p w14:paraId="4C89258C" w14:textId="78F5BCD4" w:rsidR="00144259" w:rsidRDefault="00144259" w:rsidP="009C36AC">
            <w:pPr>
              <w:spacing w:after="120" w:line="240" w:lineRule="auto"/>
              <w:rPr>
                <w:color w:val="365F91"/>
              </w:rPr>
            </w:pPr>
            <w:r w:rsidRPr="00D808C5">
              <w:rPr>
                <w:b/>
                <w:bCs/>
                <w:i/>
                <w:iCs/>
              </w:rPr>
              <w:t>If Yes</w:t>
            </w:r>
            <w:r>
              <w:rPr>
                <w:color w:val="365F91"/>
              </w:rPr>
              <w:t>, revise the Data Security Plan and submit to the IRB-HSR</w:t>
            </w:r>
            <w:r w:rsidR="000B31E7">
              <w:rPr>
                <w:color w:val="365F91"/>
              </w:rPr>
              <w:t>.  The IRB-HSR staff will send to InfoSec if their review is</w:t>
            </w:r>
            <w:r>
              <w:rPr>
                <w:color w:val="365F91"/>
              </w:rPr>
              <w:t xml:space="preserve"> required. </w:t>
            </w:r>
          </w:p>
        </w:tc>
      </w:tr>
      <w:tr w:rsidR="00EA2834" w:rsidRPr="00C35804" w14:paraId="3F951E89" w14:textId="77777777" w:rsidTr="002E12BD">
        <w:trPr>
          <w:trHeight w:val="285"/>
        </w:trPr>
        <w:tc>
          <w:tcPr>
            <w:tcW w:w="918" w:type="dxa"/>
            <w:tcBorders>
              <w:top w:val="single" w:sz="4" w:space="0" w:color="auto"/>
              <w:left w:val="single" w:sz="4" w:space="0" w:color="auto"/>
              <w:bottom w:val="single" w:sz="4" w:space="0" w:color="auto"/>
              <w:right w:val="single" w:sz="4" w:space="0" w:color="auto"/>
            </w:tcBorders>
            <w:shd w:val="clear" w:color="auto" w:fill="auto"/>
          </w:tcPr>
          <w:p w14:paraId="6FF129CC" w14:textId="77777777" w:rsidR="00EA2834" w:rsidRDefault="00EA2834" w:rsidP="00787ADA">
            <w:pPr>
              <w:spacing w:after="0" w:line="240" w:lineRule="auto"/>
            </w:pPr>
            <w:r>
              <w:t>2</w:t>
            </w:r>
            <w:r w:rsidR="00050DFE">
              <w:t>6</w:t>
            </w:r>
            <w:r w:rsidR="00130917">
              <w:t>.</w:t>
            </w:r>
          </w:p>
        </w:tc>
        <w:tc>
          <w:tcPr>
            <w:tcW w:w="573" w:type="dxa"/>
            <w:gridSpan w:val="3"/>
            <w:tcBorders>
              <w:top w:val="single" w:sz="4" w:space="0" w:color="auto"/>
              <w:left w:val="single" w:sz="4" w:space="0" w:color="auto"/>
              <w:bottom w:val="single" w:sz="4" w:space="0" w:color="auto"/>
              <w:right w:val="single" w:sz="4" w:space="0" w:color="auto"/>
            </w:tcBorders>
            <w:shd w:val="clear" w:color="auto" w:fill="auto"/>
          </w:tcPr>
          <w:p w14:paraId="11DD7B5C" w14:textId="77777777" w:rsidR="00EA2834" w:rsidRPr="00C35804" w:rsidRDefault="00EA2834" w:rsidP="004D0C76">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78D242D3" w14:textId="77777777" w:rsidR="00EA2834" w:rsidRPr="00C35804" w:rsidRDefault="00EA2834" w:rsidP="00264F98">
            <w:pPr>
              <w:spacing w:after="0" w:line="240" w:lineRule="auto"/>
              <w:rPr>
                <w:sz w:val="20"/>
                <w:szCs w:val="20"/>
              </w:rPr>
            </w:pPr>
            <w:r w:rsidRPr="00C35804">
              <w:rPr>
                <w:sz w:val="20"/>
                <w:szCs w:val="20"/>
              </w:rPr>
              <w:t>Yes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tcPr>
          <w:p w14:paraId="355A80A7" w14:textId="77777777" w:rsidR="00EA2834" w:rsidRPr="00C35804" w:rsidRDefault="00EA2834" w:rsidP="004D0C76">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6C066500" w14:textId="77777777" w:rsidR="00EA2834" w:rsidRPr="00C35804" w:rsidRDefault="00EA2834" w:rsidP="00264F98">
            <w:pPr>
              <w:spacing w:after="0" w:line="240" w:lineRule="auto"/>
              <w:rPr>
                <w:sz w:val="20"/>
                <w:szCs w:val="20"/>
              </w:rPr>
            </w:pPr>
            <w:r w:rsidRPr="00C35804">
              <w:rPr>
                <w:sz w:val="20"/>
                <w:szCs w:val="20"/>
              </w:rPr>
              <w:t>No</w:t>
            </w:r>
          </w:p>
        </w:tc>
        <w:tc>
          <w:tcPr>
            <w:tcW w:w="8988" w:type="dxa"/>
            <w:gridSpan w:val="3"/>
            <w:tcBorders>
              <w:top w:val="single" w:sz="4" w:space="0" w:color="auto"/>
              <w:left w:val="single" w:sz="4" w:space="0" w:color="auto"/>
              <w:bottom w:val="single" w:sz="4" w:space="0" w:color="auto"/>
              <w:right w:val="single" w:sz="4" w:space="0" w:color="auto"/>
            </w:tcBorders>
            <w:shd w:val="clear" w:color="auto" w:fill="auto"/>
          </w:tcPr>
          <w:p w14:paraId="4C5DA523" w14:textId="77777777" w:rsidR="00EA2834" w:rsidRDefault="00EA2834" w:rsidP="00787ADA">
            <w:pPr>
              <w:spacing w:after="120" w:line="240" w:lineRule="auto"/>
              <w:rPr>
                <w:color w:val="365F91"/>
              </w:rPr>
            </w:pPr>
            <w:r>
              <w:rPr>
                <w:color w:val="365F91"/>
              </w:rPr>
              <w:t xml:space="preserve">Does this change create a significant financial conflict of interest?  If yes, attach the COI Management Plan approved by the Conflict of Interest committee.  </w:t>
            </w:r>
          </w:p>
        </w:tc>
      </w:tr>
      <w:tr w:rsidR="00D5003D" w:rsidRPr="00C35804" w14:paraId="2191F421" w14:textId="77777777" w:rsidTr="002E12BD">
        <w:trPr>
          <w:trHeight w:val="285"/>
        </w:trPr>
        <w:tc>
          <w:tcPr>
            <w:tcW w:w="918" w:type="dxa"/>
            <w:tcBorders>
              <w:top w:val="single" w:sz="4" w:space="0" w:color="auto"/>
              <w:left w:val="single" w:sz="4" w:space="0" w:color="auto"/>
              <w:bottom w:val="single" w:sz="4" w:space="0" w:color="auto"/>
              <w:right w:val="single" w:sz="4" w:space="0" w:color="auto"/>
            </w:tcBorders>
            <w:shd w:val="clear" w:color="auto" w:fill="auto"/>
          </w:tcPr>
          <w:p w14:paraId="56C13A0C" w14:textId="77777777" w:rsidR="00D5003D" w:rsidRDefault="00D5003D" w:rsidP="00423E08">
            <w:pPr>
              <w:spacing w:after="0" w:line="240" w:lineRule="auto"/>
            </w:pPr>
            <w:r>
              <w:t>2</w:t>
            </w:r>
            <w:r w:rsidR="00050DFE">
              <w:t>7</w:t>
            </w:r>
            <w:r>
              <w:t xml:space="preserve">.  </w:t>
            </w:r>
          </w:p>
        </w:tc>
        <w:tc>
          <w:tcPr>
            <w:tcW w:w="573" w:type="dxa"/>
            <w:gridSpan w:val="3"/>
            <w:tcBorders>
              <w:top w:val="single" w:sz="4" w:space="0" w:color="auto"/>
              <w:left w:val="single" w:sz="4" w:space="0" w:color="auto"/>
              <w:bottom w:val="single" w:sz="4" w:space="0" w:color="auto"/>
              <w:right w:val="single" w:sz="4" w:space="0" w:color="auto"/>
            </w:tcBorders>
            <w:shd w:val="clear" w:color="auto" w:fill="auto"/>
          </w:tcPr>
          <w:p w14:paraId="4DDCB4C0" w14:textId="77777777" w:rsidR="00D5003D" w:rsidRPr="00C35804" w:rsidRDefault="00D5003D" w:rsidP="00423E08">
            <w:pPr>
              <w:spacing w:after="0" w:line="240" w:lineRule="auto"/>
              <w:rPr>
                <w:sz w:val="20"/>
                <w:szCs w:val="20"/>
              </w:rPr>
            </w:pPr>
            <w:r w:rsidRPr="00C35804">
              <w:rPr>
                <w:sz w:val="20"/>
                <w:szCs w:val="20"/>
              </w:rPr>
              <w:fldChar w:fldCharType="begin">
                <w:ffData>
                  <w:name w:val="Check3"/>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270F1426" w14:textId="77777777" w:rsidR="00D5003D" w:rsidRPr="00C35804" w:rsidRDefault="00D5003D" w:rsidP="00423E08">
            <w:pPr>
              <w:spacing w:after="0" w:line="240" w:lineRule="auto"/>
              <w:rPr>
                <w:sz w:val="20"/>
                <w:szCs w:val="20"/>
              </w:rPr>
            </w:pPr>
            <w:r w:rsidRPr="00C35804">
              <w:rPr>
                <w:sz w:val="20"/>
                <w:szCs w:val="20"/>
              </w:rPr>
              <w:t>Yes</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tcPr>
          <w:p w14:paraId="0884CCF3" w14:textId="77777777" w:rsidR="00D5003D" w:rsidRPr="00C35804" w:rsidRDefault="00D5003D" w:rsidP="00423E08">
            <w:pPr>
              <w:spacing w:after="0" w:line="240" w:lineRule="auto"/>
              <w:rPr>
                <w:sz w:val="20"/>
                <w:szCs w:val="20"/>
              </w:rPr>
            </w:pPr>
            <w:r w:rsidRPr="00C35804">
              <w:rPr>
                <w:sz w:val="20"/>
                <w:szCs w:val="20"/>
              </w:rPr>
              <w:fldChar w:fldCharType="begin">
                <w:ffData>
                  <w:name w:val="Check4"/>
                  <w:enabled/>
                  <w:calcOnExit w:val="0"/>
                  <w:checkBox>
                    <w:sizeAuto/>
                    <w:default w:val="0"/>
                  </w:checkBox>
                </w:ffData>
              </w:fldChar>
            </w:r>
            <w:r w:rsidRPr="00C35804">
              <w:rPr>
                <w:sz w:val="20"/>
                <w:szCs w:val="20"/>
              </w:rPr>
              <w:instrText xml:space="preserve"> FORMCHECKBOX </w:instrText>
            </w:r>
            <w:r w:rsidR="00D808C5">
              <w:rPr>
                <w:sz w:val="20"/>
                <w:szCs w:val="20"/>
              </w:rPr>
            </w:r>
            <w:r w:rsidR="00D808C5">
              <w:rPr>
                <w:sz w:val="20"/>
                <w:szCs w:val="20"/>
              </w:rPr>
              <w:fldChar w:fldCharType="separate"/>
            </w:r>
            <w:r w:rsidRPr="00C35804">
              <w:rPr>
                <w:sz w:val="20"/>
                <w:szCs w:val="20"/>
              </w:rPr>
              <w:fldChar w:fldCharType="end"/>
            </w:r>
            <w:r w:rsidRPr="00C35804">
              <w:rPr>
                <w:sz w:val="20"/>
                <w:szCs w:val="20"/>
              </w:rPr>
              <w:t xml:space="preserve"> </w:t>
            </w:r>
          </w:p>
          <w:p w14:paraId="69B74344" w14:textId="77777777" w:rsidR="00D5003D" w:rsidRPr="00C35804" w:rsidRDefault="00D5003D" w:rsidP="00423E08">
            <w:pPr>
              <w:spacing w:after="0" w:line="240" w:lineRule="auto"/>
              <w:rPr>
                <w:sz w:val="20"/>
                <w:szCs w:val="20"/>
              </w:rPr>
            </w:pPr>
            <w:r w:rsidRPr="00C35804">
              <w:rPr>
                <w:sz w:val="20"/>
                <w:szCs w:val="20"/>
              </w:rPr>
              <w:t>No</w:t>
            </w:r>
          </w:p>
        </w:tc>
        <w:tc>
          <w:tcPr>
            <w:tcW w:w="8988" w:type="dxa"/>
            <w:gridSpan w:val="3"/>
            <w:tcBorders>
              <w:top w:val="single" w:sz="4" w:space="0" w:color="auto"/>
              <w:left w:val="single" w:sz="4" w:space="0" w:color="auto"/>
              <w:bottom w:val="single" w:sz="4" w:space="0" w:color="auto"/>
              <w:right w:val="single" w:sz="4" w:space="0" w:color="auto"/>
            </w:tcBorders>
            <w:shd w:val="clear" w:color="auto" w:fill="auto"/>
          </w:tcPr>
          <w:p w14:paraId="369C825D" w14:textId="77777777" w:rsidR="00D5003D" w:rsidRPr="007F2B9E" w:rsidRDefault="005867CD" w:rsidP="002C2971">
            <w:pPr>
              <w:pStyle w:val="Heading2"/>
              <w:spacing w:before="0" w:line="240" w:lineRule="auto"/>
              <w:rPr>
                <w:sz w:val="22"/>
                <w:szCs w:val="22"/>
                <w:lang w:val="en-ZA"/>
              </w:rPr>
            </w:pPr>
            <w:r>
              <w:rPr>
                <w:sz w:val="22"/>
                <w:szCs w:val="22"/>
                <w:lang w:val="en-ZA"/>
              </w:rPr>
              <w:t>Will</w:t>
            </w:r>
            <w:r w:rsidRPr="007F2B9E">
              <w:rPr>
                <w:sz w:val="22"/>
                <w:szCs w:val="22"/>
                <w:lang w:val="en-ZA"/>
              </w:rPr>
              <w:t xml:space="preserve"> </w:t>
            </w:r>
            <w:r w:rsidR="00D5003D" w:rsidRPr="007F2B9E">
              <w:rPr>
                <w:sz w:val="22"/>
                <w:szCs w:val="22"/>
                <w:lang w:val="en-ZA"/>
              </w:rPr>
              <w:t xml:space="preserve">this modification </w:t>
            </w:r>
            <w:r w:rsidR="00D5003D">
              <w:rPr>
                <w:sz w:val="22"/>
                <w:szCs w:val="22"/>
                <w:lang w:val="en-ZA"/>
              </w:rPr>
              <w:t xml:space="preserve">include </w:t>
            </w:r>
            <w:r w:rsidR="00D5003D" w:rsidRPr="007F2B9E">
              <w:rPr>
                <w:sz w:val="22"/>
                <w:szCs w:val="22"/>
                <w:lang w:val="en-ZA"/>
              </w:rPr>
              <w:t>the addition</w:t>
            </w:r>
            <w:r w:rsidR="009517AD">
              <w:rPr>
                <w:sz w:val="22"/>
                <w:szCs w:val="22"/>
                <w:lang w:val="en-ZA"/>
              </w:rPr>
              <w:t>/revision</w:t>
            </w:r>
            <w:r w:rsidR="00D5003D" w:rsidRPr="007F2B9E">
              <w:rPr>
                <w:sz w:val="22"/>
                <w:szCs w:val="22"/>
                <w:lang w:val="en-ZA"/>
              </w:rPr>
              <w:t xml:space="preserve"> of a </w:t>
            </w:r>
            <w:r>
              <w:rPr>
                <w:sz w:val="22"/>
                <w:szCs w:val="22"/>
                <w:lang w:val="en-ZA"/>
              </w:rPr>
              <w:t>standalone sub-study protocol</w:t>
            </w:r>
            <w:r w:rsidR="009517AD">
              <w:rPr>
                <w:sz w:val="22"/>
                <w:szCs w:val="22"/>
                <w:lang w:val="en-ZA"/>
              </w:rPr>
              <w:t xml:space="preserve"> under the same IRB-HSR# as the main/parent study</w:t>
            </w:r>
            <w:r>
              <w:rPr>
                <w:sz w:val="22"/>
                <w:szCs w:val="22"/>
                <w:lang w:val="en-ZA"/>
              </w:rPr>
              <w:t>?</w:t>
            </w:r>
          </w:p>
          <w:p w14:paraId="2D41EA86" w14:textId="77777777" w:rsidR="00D5003D" w:rsidRPr="002C2971" w:rsidRDefault="00D5003D" w:rsidP="002C2971">
            <w:pPr>
              <w:spacing w:after="0" w:line="240" w:lineRule="auto"/>
              <w:rPr>
                <w:i/>
              </w:rPr>
            </w:pPr>
            <w:r w:rsidRPr="002C2971">
              <w:rPr>
                <w:i/>
              </w:rPr>
              <w:t>Refer to the IRB Website to determine which submission</w:t>
            </w:r>
            <w:r>
              <w:rPr>
                <w:i/>
              </w:rPr>
              <w:t xml:space="preserve"> method is appropriate </w:t>
            </w:r>
            <w:r w:rsidRPr="002C2971">
              <w:rPr>
                <w:i/>
              </w:rPr>
              <w:t>for this substudy</w:t>
            </w:r>
          </w:p>
          <w:p w14:paraId="54CEEE1F" w14:textId="77777777" w:rsidR="00423E08" w:rsidRDefault="00D5003D" w:rsidP="00522A71">
            <w:pPr>
              <w:spacing w:after="0" w:line="240" w:lineRule="auto"/>
              <w:rPr>
                <w:color w:val="365F91"/>
              </w:rPr>
            </w:pPr>
            <w:r>
              <w:t>Are you submitting a separate study submission?</w:t>
            </w:r>
          </w:p>
        </w:tc>
      </w:tr>
    </w:tbl>
    <w:p w14:paraId="774F59CC" w14:textId="77777777" w:rsidR="00962250" w:rsidRDefault="00831F80" w:rsidP="001810FB">
      <w:pPr>
        <w:spacing w:after="0"/>
      </w:pPr>
      <w:r w:rsidRPr="00831F80">
        <w:rPr>
          <w:b/>
        </w:rPr>
        <w:t>Additional Comments:</w:t>
      </w:r>
      <w:r>
        <w:t xml:space="preserve"> </w:t>
      </w: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0376840" w14:textId="77777777" w:rsidR="006E00B5" w:rsidRDefault="006E00B5" w:rsidP="001810FB">
      <w:pPr>
        <w:spacing w:after="0"/>
        <w:rPr>
          <w:b/>
        </w:rPr>
      </w:pPr>
    </w:p>
    <w:p w14:paraId="3A34CFB6" w14:textId="2BFFD266" w:rsidR="00831F80" w:rsidRDefault="00831F80" w:rsidP="001810FB">
      <w:pPr>
        <w:spacing w:after="0"/>
        <w:rPr>
          <w:b/>
        </w:rPr>
      </w:pPr>
      <w:r>
        <w:rPr>
          <w:b/>
        </w:rPr>
        <w:t xml:space="preserve">Submitted by: </w:t>
      </w:r>
      <w:r>
        <w:rPr>
          <w:b/>
        </w:rPr>
        <w:fldChar w:fldCharType="begin">
          <w:ffData>
            <w:name w:val="Text18"/>
            <w:enabled/>
            <w:calcOnExit w:val="0"/>
            <w:textInput/>
          </w:ffData>
        </w:fldChar>
      </w:r>
      <w:bookmarkStart w:id="14"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r>
        <w:rPr>
          <w:b/>
        </w:rPr>
        <w:tab/>
      </w:r>
      <w:r>
        <w:rPr>
          <w:b/>
        </w:rPr>
        <w:tab/>
      </w:r>
      <w:r>
        <w:rPr>
          <w:b/>
        </w:rPr>
        <w:tab/>
      </w:r>
      <w:r>
        <w:rPr>
          <w:b/>
        </w:rPr>
        <w:tab/>
        <w:t xml:space="preserve">Date: </w:t>
      </w:r>
      <w:r>
        <w:rPr>
          <w:b/>
        </w:rPr>
        <w:fldChar w:fldCharType="begin">
          <w:ffData>
            <w:name w:val="Text19"/>
            <w:enabled/>
            <w:calcOnExit w:val="0"/>
            <w:textInput/>
          </w:ffData>
        </w:fldChar>
      </w:r>
      <w:bookmarkStart w:id="15"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14:paraId="1711427A" w14:textId="77777777" w:rsidR="00A03B72" w:rsidRDefault="00831F80" w:rsidP="001810FB">
      <w:pPr>
        <w:spacing w:after="0"/>
        <w:rPr>
          <w:b/>
        </w:rPr>
      </w:pPr>
      <w:r>
        <w:rPr>
          <w:b/>
        </w:rPr>
        <w:t>Do you confirm that the PI approves the</w:t>
      </w:r>
      <w:r w:rsidR="00C85C5C">
        <w:rPr>
          <w:b/>
        </w:rPr>
        <w:t xml:space="preserve"> </w:t>
      </w:r>
      <w:r>
        <w:rPr>
          <w:b/>
        </w:rPr>
        <w:t>changes</w:t>
      </w:r>
      <w:r w:rsidR="00C85C5C">
        <w:rPr>
          <w:b/>
        </w:rPr>
        <w:t xml:space="preserve"> submitted</w:t>
      </w:r>
      <w:r>
        <w:rPr>
          <w:b/>
        </w:rPr>
        <w:t xml:space="preserve">?  </w:t>
      </w:r>
      <w:r>
        <w:rPr>
          <w:b/>
        </w:rPr>
        <w:fldChar w:fldCharType="begin">
          <w:ffData>
            <w:name w:val="Check17"/>
            <w:enabled/>
            <w:calcOnExit w:val="0"/>
            <w:checkBox>
              <w:sizeAuto/>
              <w:default w:val="0"/>
            </w:checkBox>
          </w:ffData>
        </w:fldChar>
      </w:r>
      <w:bookmarkStart w:id="16" w:name="Check17"/>
      <w:r>
        <w:rPr>
          <w:b/>
        </w:rPr>
        <w:instrText xml:space="preserve"> FORMCHECKBOX </w:instrText>
      </w:r>
      <w:r w:rsidR="00D808C5">
        <w:rPr>
          <w:b/>
        </w:rPr>
      </w:r>
      <w:r w:rsidR="00D808C5">
        <w:rPr>
          <w:b/>
        </w:rPr>
        <w:fldChar w:fldCharType="separate"/>
      </w:r>
      <w:r>
        <w:rPr>
          <w:b/>
        </w:rPr>
        <w:fldChar w:fldCharType="end"/>
      </w:r>
      <w:bookmarkEnd w:id="16"/>
      <w:r>
        <w:rPr>
          <w:b/>
        </w:rPr>
        <w:t xml:space="preserve"> Yes  </w:t>
      </w:r>
      <w:r>
        <w:rPr>
          <w:b/>
        </w:rPr>
        <w:fldChar w:fldCharType="begin">
          <w:ffData>
            <w:name w:val="Check18"/>
            <w:enabled/>
            <w:calcOnExit w:val="0"/>
            <w:checkBox>
              <w:sizeAuto/>
              <w:default w:val="0"/>
            </w:checkBox>
          </w:ffData>
        </w:fldChar>
      </w:r>
      <w:bookmarkStart w:id="17" w:name="Check18"/>
      <w:r>
        <w:rPr>
          <w:b/>
        </w:rPr>
        <w:instrText xml:space="preserve"> FORMCHECKBOX </w:instrText>
      </w:r>
      <w:r w:rsidR="00D808C5">
        <w:rPr>
          <w:b/>
        </w:rPr>
      </w:r>
      <w:r w:rsidR="00D808C5">
        <w:rPr>
          <w:b/>
        </w:rPr>
        <w:fldChar w:fldCharType="separate"/>
      </w:r>
      <w:r>
        <w:rPr>
          <w:b/>
        </w:rPr>
        <w:fldChar w:fldCharType="end"/>
      </w:r>
      <w:bookmarkEnd w:id="17"/>
      <w:r>
        <w:rPr>
          <w:b/>
        </w:rPr>
        <w:t xml:space="preserve"> No</w:t>
      </w:r>
    </w:p>
    <w:p w14:paraId="18B1C798" w14:textId="77777777" w:rsidR="001C0AD8" w:rsidRPr="002E12BD" w:rsidRDefault="001C0AD8" w:rsidP="003E5015">
      <w:pPr>
        <w:spacing w:after="0" w:line="240" w:lineRule="auto"/>
        <w:rPr>
          <w:rFonts w:cs="Calibri"/>
          <w:b/>
          <w:sz w:val="20"/>
          <w:szCs w:val="20"/>
        </w:rPr>
      </w:pPr>
    </w:p>
    <w:p w14:paraId="5B672424" w14:textId="77777777" w:rsidR="00A72089" w:rsidRDefault="00A72089" w:rsidP="00D808C5">
      <w:pPr>
        <w:spacing w:line="240" w:lineRule="auto"/>
        <w:rPr>
          <w:rFonts w:cs="Calibri"/>
          <w:b/>
          <w:i/>
          <w:sz w:val="20"/>
          <w:szCs w:val="20"/>
        </w:rPr>
      </w:pPr>
    </w:p>
    <w:p w14:paraId="1EE2571E" w14:textId="5311E831" w:rsidR="0067178B" w:rsidRPr="00D808C5" w:rsidRDefault="00AE6ACF" w:rsidP="00235A53">
      <w:pPr>
        <w:spacing w:before="120"/>
        <w:rPr>
          <w:rFonts w:cs="Calibri"/>
          <w:b/>
          <w:sz w:val="20"/>
          <w:szCs w:val="20"/>
        </w:rPr>
      </w:pPr>
      <w:r w:rsidRPr="00D808C5">
        <w:rPr>
          <w:rFonts w:cs="Calibri"/>
          <w:b/>
          <w:sz w:val="20"/>
          <w:szCs w:val="20"/>
        </w:rPr>
        <w:t xml:space="preserve">Questions? Contact </w:t>
      </w:r>
      <w:r w:rsidR="00235A53" w:rsidRPr="00D808C5">
        <w:rPr>
          <w:rFonts w:cs="Calibri"/>
          <w:b/>
          <w:sz w:val="20"/>
          <w:szCs w:val="20"/>
        </w:rPr>
        <w:t xml:space="preserve">the </w:t>
      </w:r>
      <w:hyperlink r:id="rId17" w:history="1">
        <w:r w:rsidR="00CE70EE" w:rsidRPr="00D808C5">
          <w:rPr>
            <w:rStyle w:val="Hyperlink"/>
            <w:rFonts w:cs="Calibri"/>
            <w:b/>
            <w:sz w:val="20"/>
            <w:szCs w:val="20"/>
          </w:rPr>
          <w:t>IRB-HSR Staff</w:t>
        </w:r>
      </w:hyperlink>
      <w:r w:rsidR="00CE70EE" w:rsidRPr="00D808C5">
        <w:rPr>
          <w:rFonts w:cs="Calibri"/>
          <w:b/>
          <w:sz w:val="20"/>
          <w:szCs w:val="20"/>
        </w:rPr>
        <w:t xml:space="preserve"> assigned to Modifications. </w:t>
      </w:r>
    </w:p>
    <w:sectPr w:rsidR="0067178B" w:rsidRPr="00D808C5" w:rsidSect="007F0375">
      <w:headerReference w:type="default"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5936" w14:textId="77777777" w:rsidR="0048180E" w:rsidRDefault="0048180E" w:rsidP="001E254B">
      <w:pPr>
        <w:spacing w:after="0" w:line="240" w:lineRule="auto"/>
      </w:pPr>
      <w:r>
        <w:separator/>
      </w:r>
    </w:p>
  </w:endnote>
  <w:endnote w:type="continuationSeparator" w:id="0">
    <w:p w14:paraId="44A62AE5" w14:textId="77777777" w:rsidR="0048180E" w:rsidRDefault="0048180E" w:rsidP="001E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08ED" w14:textId="77777777" w:rsidR="00AE50F1" w:rsidRDefault="00AE50F1" w:rsidP="001F5652">
    <w:pPr>
      <w:pStyle w:val="Footer"/>
      <w:tabs>
        <w:tab w:val="left" w:pos="1155"/>
        <w:tab w:val="center" w:pos="4257"/>
      </w:tabs>
      <w:jc w:val="center"/>
    </w:pPr>
    <w:r w:rsidRPr="00962250">
      <w:rPr>
        <w:sz w:val="18"/>
        <w:szCs w:val="18"/>
      </w:rPr>
      <w:t xml:space="preserve">Website: </w:t>
    </w:r>
    <w:hyperlink r:id="rId1" w:history="1">
      <w:r w:rsidR="001F5652" w:rsidRPr="001F5652">
        <w:rPr>
          <w:rStyle w:val="Hyperlink"/>
          <w:sz w:val="18"/>
          <w:szCs w:val="18"/>
        </w:rPr>
        <w:t>https://research.virginia.edu/irb-hsr</w:t>
      </w:r>
    </w:hyperlink>
  </w:p>
  <w:p w14:paraId="36234AA8" w14:textId="5E4597A3" w:rsidR="00050DFE" w:rsidRPr="002E12BD" w:rsidRDefault="00782854" w:rsidP="001E3507">
    <w:pPr>
      <w:pStyle w:val="Footer"/>
      <w:rPr>
        <w:sz w:val="20"/>
        <w:szCs w:val="20"/>
      </w:rPr>
    </w:pPr>
    <w:r w:rsidRPr="002E12BD">
      <w:rPr>
        <w:sz w:val="20"/>
        <w:szCs w:val="20"/>
      </w:rPr>
      <w:t>Version Date:</w:t>
    </w:r>
    <w:r w:rsidR="007D5825" w:rsidRPr="002E12BD">
      <w:rPr>
        <w:sz w:val="20"/>
        <w:szCs w:val="20"/>
      </w:rPr>
      <w:t xml:space="preserve"> </w:t>
    </w:r>
    <w:r w:rsidR="00D808C5">
      <w:rPr>
        <w:sz w:val="20"/>
        <w:szCs w:val="20"/>
      </w:rPr>
      <w:t>5-4-20</w:t>
    </w:r>
    <w:r w:rsidR="00AE50F1" w:rsidRPr="002E12BD">
      <w:rPr>
        <w:sz w:val="20"/>
        <w:szCs w:val="20"/>
      </w:rPr>
      <w:tab/>
    </w:r>
    <w:r w:rsidR="00AE50F1" w:rsidRPr="002E12BD">
      <w:rPr>
        <w:sz w:val="20"/>
        <w:szCs w:val="20"/>
      </w:rPr>
      <w:tab/>
    </w:r>
  </w:p>
  <w:p w14:paraId="02F3F1B7" w14:textId="42935175" w:rsidR="00AE50F1" w:rsidRPr="002E12BD" w:rsidRDefault="00AE50F1" w:rsidP="001E3507">
    <w:pPr>
      <w:pStyle w:val="Footer"/>
      <w:rPr>
        <w:sz w:val="20"/>
        <w:szCs w:val="20"/>
      </w:rPr>
    </w:pPr>
    <w:r w:rsidRPr="002E12BD">
      <w:rPr>
        <w:sz w:val="20"/>
        <w:szCs w:val="20"/>
      </w:rPr>
      <w:t xml:space="preserve">Page </w:t>
    </w:r>
    <w:r w:rsidRPr="002E12BD">
      <w:rPr>
        <w:sz w:val="20"/>
        <w:szCs w:val="20"/>
      </w:rPr>
      <w:fldChar w:fldCharType="begin"/>
    </w:r>
    <w:r w:rsidRPr="002E12BD">
      <w:rPr>
        <w:sz w:val="20"/>
        <w:szCs w:val="20"/>
      </w:rPr>
      <w:instrText xml:space="preserve"> PAGE  \* Arabic  \* MERGEFORMAT </w:instrText>
    </w:r>
    <w:r w:rsidRPr="002E12BD">
      <w:rPr>
        <w:sz w:val="20"/>
        <w:szCs w:val="20"/>
      </w:rPr>
      <w:fldChar w:fldCharType="separate"/>
    </w:r>
    <w:r w:rsidR="00D808C5">
      <w:rPr>
        <w:noProof/>
        <w:sz w:val="20"/>
        <w:szCs w:val="20"/>
      </w:rPr>
      <w:t>2</w:t>
    </w:r>
    <w:r w:rsidRPr="002E12BD">
      <w:rPr>
        <w:sz w:val="20"/>
        <w:szCs w:val="20"/>
      </w:rPr>
      <w:fldChar w:fldCharType="end"/>
    </w:r>
    <w:r w:rsidRPr="002E12BD">
      <w:rPr>
        <w:sz w:val="20"/>
        <w:szCs w:val="20"/>
      </w:rPr>
      <w:t xml:space="preserve"> of </w:t>
    </w:r>
    <w:r w:rsidRPr="002E12BD">
      <w:rPr>
        <w:sz w:val="20"/>
        <w:szCs w:val="20"/>
      </w:rPr>
      <w:fldChar w:fldCharType="begin"/>
    </w:r>
    <w:r w:rsidRPr="002E12BD">
      <w:rPr>
        <w:sz w:val="20"/>
        <w:szCs w:val="20"/>
      </w:rPr>
      <w:instrText xml:space="preserve"> NUMPAGES  \* Arabic  \* MERGEFORMAT </w:instrText>
    </w:r>
    <w:r w:rsidRPr="002E12BD">
      <w:rPr>
        <w:sz w:val="20"/>
        <w:szCs w:val="20"/>
      </w:rPr>
      <w:fldChar w:fldCharType="separate"/>
    </w:r>
    <w:r w:rsidR="00D808C5">
      <w:rPr>
        <w:noProof/>
        <w:sz w:val="20"/>
        <w:szCs w:val="20"/>
      </w:rPr>
      <w:t>4</w:t>
    </w:r>
    <w:r w:rsidRPr="002E12BD">
      <w:rPr>
        <w:sz w:val="20"/>
        <w:szCs w:val="20"/>
      </w:rPr>
      <w:fldChar w:fldCharType="end"/>
    </w:r>
  </w:p>
  <w:p w14:paraId="638CB56C" w14:textId="77777777" w:rsidR="00AE50F1" w:rsidRDefault="00AE50F1" w:rsidP="001E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B681" w14:textId="77777777" w:rsidR="00AE50F1" w:rsidRDefault="00AE50F1" w:rsidP="007F0375">
    <w:pPr>
      <w:pStyle w:val="Footer"/>
      <w:tabs>
        <w:tab w:val="left" w:pos="1155"/>
        <w:tab w:val="center" w:pos="4257"/>
      </w:tabs>
      <w:rPr>
        <w:sz w:val="18"/>
        <w:szCs w:val="18"/>
      </w:rPr>
    </w:pPr>
  </w:p>
  <w:p w14:paraId="0F6B13E9" w14:textId="77777777" w:rsidR="00AE50F1" w:rsidRPr="00962250" w:rsidRDefault="00AE50F1" w:rsidP="007F0375">
    <w:pPr>
      <w:pStyle w:val="Footer"/>
      <w:tabs>
        <w:tab w:val="left" w:pos="1155"/>
        <w:tab w:val="center" w:pos="4257"/>
      </w:tabs>
      <w:jc w:val="center"/>
      <w:rPr>
        <w:sz w:val="18"/>
        <w:szCs w:val="18"/>
      </w:rPr>
    </w:pPr>
    <w:r w:rsidRPr="00962250">
      <w:rPr>
        <w:sz w:val="18"/>
        <w:szCs w:val="18"/>
      </w:rPr>
      <w:t xml:space="preserve">Website: </w:t>
    </w:r>
    <w:hyperlink r:id="rId1" w:history="1">
      <w:r w:rsidR="001F5652">
        <w:rPr>
          <w:rStyle w:val="Hyperlink"/>
          <w:sz w:val="18"/>
          <w:szCs w:val="18"/>
        </w:rPr>
        <w:t>https://research.virginia.edu/irb-hsr</w:t>
      </w:r>
    </w:hyperlink>
  </w:p>
  <w:p w14:paraId="19E78919" w14:textId="77777777" w:rsidR="00AE50F1" w:rsidRDefault="00AE50F1" w:rsidP="007F0375">
    <w:pPr>
      <w:pStyle w:val="Footer"/>
      <w:jc w:val="center"/>
    </w:pPr>
  </w:p>
  <w:p w14:paraId="62833815" w14:textId="171D7E14" w:rsidR="00A72089" w:rsidRPr="002F1ECB" w:rsidRDefault="001409D8" w:rsidP="007F0375">
    <w:pPr>
      <w:pStyle w:val="Footer"/>
      <w:rPr>
        <w:sz w:val="20"/>
        <w:szCs w:val="20"/>
      </w:rPr>
    </w:pPr>
    <w:r w:rsidRPr="002E12BD">
      <w:rPr>
        <w:sz w:val="20"/>
        <w:szCs w:val="20"/>
      </w:rPr>
      <w:t>Version Date:</w:t>
    </w:r>
    <w:r w:rsidR="00D808C5">
      <w:rPr>
        <w:sz w:val="20"/>
        <w:szCs w:val="20"/>
      </w:rPr>
      <w:t>05-4-20</w:t>
    </w:r>
    <w:r w:rsidR="00AE50F1" w:rsidRPr="002E12BD">
      <w:rPr>
        <w:sz w:val="20"/>
        <w:szCs w:val="20"/>
      </w:rPr>
      <w:tab/>
    </w:r>
    <w:r w:rsidR="00AE50F1" w:rsidRPr="002E12BD">
      <w:rPr>
        <w:sz w:val="20"/>
        <w:szCs w:val="20"/>
      </w:rPr>
      <w:tab/>
    </w:r>
  </w:p>
  <w:p w14:paraId="5F0B59B7" w14:textId="58846B75" w:rsidR="00AE50F1" w:rsidRPr="002E12BD" w:rsidRDefault="00AE50F1" w:rsidP="007F0375">
    <w:pPr>
      <w:pStyle w:val="Footer"/>
      <w:rPr>
        <w:sz w:val="20"/>
        <w:szCs w:val="20"/>
      </w:rPr>
    </w:pPr>
    <w:r w:rsidRPr="002E12BD">
      <w:rPr>
        <w:sz w:val="20"/>
        <w:szCs w:val="20"/>
      </w:rPr>
      <w:t xml:space="preserve">Page </w:t>
    </w:r>
    <w:r w:rsidRPr="002E12BD">
      <w:rPr>
        <w:sz w:val="20"/>
        <w:szCs w:val="20"/>
      </w:rPr>
      <w:fldChar w:fldCharType="begin"/>
    </w:r>
    <w:r w:rsidRPr="002E12BD">
      <w:rPr>
        <w:sz w:val="20"/>
        <w:szCs w:val="20"/>
      </w:rPr>
      <w:instrText xml:space="preserve"> PAGE  \* Arabic  \* MERGEFORMAT </w:instrText>
    </w:r>
    <w:r w:rsidRPr="002E12BD">
      <w:rPr>
        <w:sz w:val="20"/>
        <w:szCs w:val="20"/>
      </w:rPr>
      <w:fldChar w:fldCharType="separate"/>
    </w:r>
    <w:r w:rsidR="00D808C5">
      <w:rPr>
        <w:noProof/>
        <w:sz w:val="20"/>
        <w:szCs w:val="20"/>
      </w:rPr>
      <w:t>1</w:t>
    </w:r>
    <w:r w:rsidRPr="002E12BD">
      <w:rPr>
        <w:sz w:val="20"/>
        <w:szCs w:val="20"/>
      </w:rPr>
      <w:fldChar w:fldCharType="end"/>
    </w:r>
    <w:r w:rsidRPr="002E12BD">
      <w:rPr>
        <w:sz w:val="20"/>
        <w:szCs w:val="20"/>
      </w:rPr>
      <w:t xml:space="preserve"> of </w:t>
    </w:r>
    <w:r w:rsidRPr="002E12BD">
      <w:rPr>
        <w:sz w:val="20"/>
        <w:szCs w:val="20"/>
      </w:rPr>
      <w:fldChar w:fldCharType="begin"/>
    </w:r>
    <w:r w:rsidRPr="002E12BD">
      <w:rPr>
        <w:sz w:val="20"/>
        <w:szCs w:val="20"/>
      </w:rPr>
      <w:instrText xml:space="preserve"> NUMPAGES  \* Arabic  \* MERGEFORMAT </w:instrText>
    </w:r>
    <w:r w:rsidRPr="002E12BD">
      <w:rPr>
        <w:sz w:val="20"/>
        <w:szCs w:val="20"/>
      </w:rPr>
      <w:fldChar w:fldCharType="separate"/>
    </w:r>
    <w:r w:rsidR="00D808C5">
      <w:rPr>
        <w:noProof/>
        <w:sz w:val="20"/>
        <w:szCs w:val="20"/>
      </w:rPr>
      <w:t>4</w:t>
    </w:r>
    <w:r w:rsidRPr="002E12BD">
      <w:rPr>
        <w:sz w:val="20"/>
        <w:szCs w:val="20"/>
      </w:rPr>
      <w:fldChar w:fldCharType="end"/>
    </w:r>
  </w:p>
  <w:p w14:paraId="517DA463" w14:textId="77777777" w:rsidR="00AE50F1" w:rsidRDefault="00AE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CBCC" w14:textId="77777777" w:rsidR="0048180E" w:rsidRDefault="0048180E" w:rsidP="001E254B">
      <w:pPr>
        <w:spacing w:after="0" w:line="240" w:lineRule="auto"/>
      </w:pPr>
      <w:r>
        <w:separator/>
      </w:r>
    </w:p>
  </w:footnote>
  <w:footnote w:type="continuationSeparator" w:id="0">
    <w:p w14:paraId="55C2FD9E" w14:textId="77777777" w:rsidR="0048180E" w:rsidRDefault="0048180E" w:rsidP="001E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A7FB" w14:textId="77777777" w:rsidR="00AE50F1" w:rsidRDefault="00AE50F1">
    <w:pPr>
      <w:pStyle w:val="Header"/>
    </w:pPr>
  </w:p>
  <w:p w14:paraId="799823E5" w14:textId="77777777" w:rsidR="00AE50F1" w:rsidRDefault="00AE5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0EE2" w14:textId="4422BF2E" w:rsidR="00AE50F1" w:rsidRDefault="00C15540">
    <w:pPr>
      <w:pStyle w:val="Header"/>
    </w:pPr>
    <w:r w:rsidRPr="00C35804">
      <w:rPr>
        <w:rFonts w:ascii="Verdana" w:hAnsi="Verdana"/>
        <w:noProof/>
        <w:sz w:val="24"/>
        <w:szCs w:val="24"/>
      </w:rPr>
      <w:drawing>
        <wp:inline distT="0" distB="0" distL="0" distR="0" wp14:anchorId="492DABCB" wp14:editId="0A6E4A3D">
          <wp:extent cx="6804660" cy="640080"/>
          <wp:effectExtent l="0" t="0" r="0" b="0"/>
          <wp:docPr id="1" name="Picture 2"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640080"/>
                  </a:xfrm>
                  <a:prstGeom prst="rect">
                    <a:avLst/>
                  </a:prstGeom>
                  <a:noFill/>
                  <a:ln>
                    <a:noFill/>
                  </a:ln>
                </pic:spPr>
              </pic:pic>
            </a:graphicData>
          </a:graphic>
        </wp:inline>
      </w:drawing>
    </w:r>
  </w:p>
  <w:p w14:paraId="311CE399" w14:textId="77777777" w:rsidR="00AE50F1" w:rsidRDefault="00AE5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40AA"/>
    <w:multiLevelType w:val="hybridMultilevel"/>
    <w:tmpl w:val="031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7250"/>
    <w:multiLevelType w:val="hybridMultilevel"/>
    <w:tmpl w:val="525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0238"/>
    <w:multiLevelType w:val="hybridMultilevel"/>
    <w:tmpl w:val="AFD6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61056"/>
    <w:multiLevelType w:val="hybridMultilevel"/>
    <w:tmpl w:val="FB767620"/>
    <w:lvl w:ilvl="0" w:tplc="708C4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9468C"/>
    <w:multiLevelType w:val="hybridMultilevel"/>
    <w:tmpl w:val="6FF8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26BB3"/>
    <w:multiLevelType w:val="hybridMultilevel"/>
    <w:tmpl w:val="7868CC4C"/>
    <w:lvl w:ilvl="0" w:tplc="094C2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A05C44"/>
    <w:multiLevelType w:val="hybridMultilevel"/>
    <w:tmpl w:val="CF4AE5B0"/>
    <w:lvl w:ilvl="0" w:tplc="C7C2D4BE">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B6802"/>
    <w:multiLevelType w:val="hybridMultilevel"/>
    <w:tmpl w:val="C9A6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64054"/>
    <w:multiLevelType w:val="hybridMultilevel"/>
    <w:tmpl w:val="3CDE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B400F"/>
    <w:multiLevelType w:val="hybridMultilevel"/>
    <w:tmpl w:val="78E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E1BB7"/>
    <w:multiLevelType w:val="hybridMultilevel"/>
    <w:tmpl w:val="E3D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25DB3"/>
    <w:multiLevelType w:val="hybridMultilevel"/>
    <w:tmpl w:val="B20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F0397"/>
    <w:multiLevelType w:val="hybridMultilevel"/>
    <w:tmpl w:val="BC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C5304"/>
    <w:multiLevelType w:val="hybridMultilevel"/>
    <w:tmpl w:val="4596E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C4840"/>
    <w:multiLevelType w:val="hybridMultilevel"/>
    <w:tmpl w:val="199A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3A63DE"/>
    <w:multiLevelType w:val="hybridMultilevel"/>
    <w:tmpl w:val="F44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C2C87"/>
    <w:multiLevelType w:val="hybridMultilevel"/>
    <w:tmpl w:val="0468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66E8E"/>
    <w:multiLevelType w:val="hybridMultilevel"/>
    <w:tmpl w:val="D28CD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A53D44"/>
    <w:multiLevelType w:val="hybridMultilevel"/>
    <w:tmpl w:val="1BB65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D74D87"/>
    <w:multiLevelType w:val="hybridMultilevel"/>
    <w:tmpl w:val="0042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1406A"/>
    <w:multiLevelType w:val="hybridMultilevel"/>
    <w:tmpl w:val="A1DC1CEE"/>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67BA3"/>
    <w:multiLevelType w:val="hybridMultilevel"/>
    <w:tmpl w:val="FFD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75C91"/>
    <w:multiLevelType w:val="hybridMultilevel"/>
    <w:tmpl w:val="FCC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C5B9E"/>
    <w:multiLevelType w:val="hybridMultilevel"/>
    <w:tmpl w:val="02C8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02D30"/>
    <w:multiLevelType w:val="hybridMultilevel"/>
    <w:tmpl w:val="9A1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932AC"/>
    <w:multiLevelType w:val="hybridMultilevel"/>
    <w:tmpl w:val="A6B6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068ED"/>
    <w:multiLevelType w:val="hybridMultilevel"/>
    <w:tmpl w:val="89E0E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1"/>
  </w:num>
  <w:num w:numId="4">
    <w:abstractNumId w:val="4"/>
  </w:num>
  <w:num w:numId="5">
    <w:abstractNumId w:val="17"/>
  </w:num>
  <w:num w:numId="6">
    <w:abstractNumId w:val="24"/>
  </w:num>
  <w:num w:numId="7">
    <w:abstractNumId w:val="19"/>
  </w:num>
  <w:num w:numId="8">
    <w:abstractNumId w:val="26"/>
  </w:num>
  <w:num w:numId="9">
    <w:abstractNumId w:val="7"/>
  </w:num>
  <w:num w:numId="10">
    <w:abstractNumId w:val="8"/>
  </w:num>
  <w:num w:numId="11">
    <w:abstractNumId w:val="10"/>
  </w:num>
  <w:num w:numId="12">
    <w:abstractNumId w:val="12"/>
  </w:num>
  <w:num w:numId="13">
    <w:abstractNumId w:val="25"/>
  </w:num>
  <w:num w:numId="14">
    <w:abstractNumId w:val="1"/>
  </w:num>
  <w:num w:numId="15">
    <w:abstractNumId w:val="18"/>
  </w:num>
  <w:num w:numId="16">
    <w:abstractNumId w:val="6"/>
  </w:num>
  <w:num w:numId="17">
    <w:abstractNumId w:val="20"/>
  </w:num>
  <w:num w:numId="18">
    <w:abstractNumId w:val="15"/>
  </w:num>
  <w:num w:numId="19">
    <w:abstractNumId w:val="14"/>
  </w:num>
  <w:num w:numId="20">
    <w:abstractNumId w:val="16"/>
  </w:num>
  <w:num w:numId="21">
    <w:abstractNumId w:val="3"/>
  </w:num>
  <w:num w:numId="22">
    <w:abstractNumId w:val="5"/>
  </w:num>
  <w:num w:numId="23">
    <w:abstractNumId w:val="2"/>
  </w:num>
  <w:num w:numId="24">
    <w:abstractNumId w:val="0"/>
  </w:num>
  <w:num w:numId="25">
    <w:abstractNumId w:val="9"/>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cumentProtection w:edit="forms" w:enforcement="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B"/>
    <w:rsid w:val="0002021C"/>
    <w:rsid w:val="00023F55"/>
    <w:rsid w:val="00032C96"/>
    <w:rsid w:val="00040FBC"/>
    <w:rsid w:val="00045EC7"/>
    <w:rsid w:val="00050DFE"/>
    <w:rsid w:val="0005439E"/>
    <w:rsid w:val="00070DE2"/>
    <w:rsid w:val="000740A8"/>
    <w:rsid w:val="00076624"/>
    <w:rsid w:val="00081ABD"/>
    <w:rsid w:val="000B31E7"/>
    <w:rsid w:val="000E3EB7"/>
    <w:rsid w:val="000E6199"/>
    <w:rsid w:val="000F39DA"/>
    <w:rsid w:val="00124755"/>
    <w:rsid w:val="00125209"/>
    <w:rsid w:val="00130917"/>
    <w:rsid w:val="0013195D"/>
    <w:rsid w:val="00132787"/>
    <w:rsid w:val="001409D8"/>
    <w:rsid w:val="00144259"/>
    <w:rsid w:val="0014604C"/>
    <w:rsid w:val="00150E8C"/>
    <w:rsid w:val="001512A0"/>
    <w:rsid w:val="00160362"/>
    <w:rsid w:val="001724E4"/>
    <w:rsid w:val="001760C1"/>
    <w:rsid w:val="001800DD"/>
    <w:rsid w:val="001810FB"/>
    <w:rsid w:val="001919BB"/>
    <w:rsid w:val="001A2D75"/>
    <w:rsid w:val="001A3F53"/>
    <w:rsid w:val="001A5FCF"/>
    <w:rsid w:val="001A6DF8"/>
    <w:rsid w:val="001C0AD8"/>
    <w:rsid w:val="001E254B"/>
    <w:rsid w:val="001E3507"/>
    <w:rsid w:val="001F5652"/>
    <w:rsid w:val="002047BC"/>
    <w:rsid w:val="00213A9E"/>
    <w:rsid w:val="00213EC1"/>
    <w:rsid w:val="002172E8"/>
    <w:rsid w:val="00225542"/>
    <w:rsid w:val="00232B8B"/>
    <w:rsid w:val="00235A53"/>
    <w:rsid w:val="0025018A"/>
    <w:rsid w:val="00264F98"/>
    <w:rsid w:val="002666C3"/>
    <w:rsid w:val="0027321E"/>
    <w:rsid w:val="00273235"/>
    <w:rsid w:val="00274DCB"/>
    <w:rsid w:val="00282E27"/>
    <w:rsid w:val="00294AC7"/>
    <w:rsid w:val="002A411E"/>
    <w:rsid w:val="002A791E"/>
    <w:rsid w:val="002C2971"/>
    <w:rsid w:val="002E12BD"/>
    <w:rsid w:val="002F0C38"/>
    <w:rsid w:val="002F1ECB"/>
    <w:rsid w:val="00304C51"/>
    <w:rsid w:val="00304D1F"/>
    <w:rsid w:val="003132BC"/>
    <w:rsid w:val="003143B1"/>
    <w:rsid w:val="003256BC"/>
    <w:rsid w:val="00356D95"/>
    <w:rsid w:val="003627FD"/>
    <w:rsid w:val="003C43BF"/>
    <w:rsid w:val="003D2CFE"/>
    <w:rsid w:val="003D442A"/>
    <w:rsid w:val="003D717C"/>
    <w:rsid w:val="003E5015"/>
    <w:rsid w:val="003F7218"/>
    <w:rsid w:val="00404253"/>
    <w:rsid w:val="0040637B"/>
    <w:rsid w:val="004158B3"/>
    <w:rsid w:val="00417B59"/>
    <w:rsid w:val="00423E08"/>
    <w:rsid w:val="00441BC9"/>
    <w:rsid w:val="00442C2F"/>
    <w:rsid w:val="00461277"/>
    <w:rsid w:val="00463885"/>
    <w:rsid w:val="00477B9A"/>
    <w:rsid w:val="0048180E"/>
    <w:rsid w:val="0048720F"/>
    <w:rsid w:val="004B3AC9"/>
    <w:rsid w:val="004D0C76"/>
    <w:rsid w:val="004E2AAC"/>
    <w:rsid w:val="004F0C42"/>
    <w:rsid w:val="004F7289"/>
    <w:rsid w:val="00501814"/>
    <w:rsid w:val="00513626"/>
    <w:rsid w:val="00515019"/>
    <w:rsid w:val="00522A71"/>
    <w:rsid w:val="00534EE2"/>
    <w:rsid w:val="00535476"/>
    <w:rsid w:val="005401CF"/>
    <w:rsid w:val="00540E48"/>
    <w:rsid w:val="005426D3"/>
    <w:rsid w:val="005867CD"/>
    <w:rsid w:val="00586CFD"/>
    <w:rsid w:val="005A1476"/>
    <w:rsid w:val="005A7007"/>
    <w:rsid w:val="005B288C"/>
    <w:rsid w:val="005D1B7D"/>
    <w:rsid w:val="005E3C30"/>
    <w:rsid w:val="005F6EB4"/>
    <w:rsid w:val="006030C2"/>
    <w:rsid w:val="006439A7"/>
    <w:rsid w:val="00644E7C"/>
    <w:rsid w:val="0067178B"/>
    <w:rsid w:val="00676356"/>
    <w:rsid w:val="006777DA"/>
    <w:rsid w:val="00684938"/>
    <w:rsid w:val="006A7E2E"/>
    <w:rsid w:val="006C31C4"/>
    <w:rsid w:val="006E00B5"/>
    <w:rsid w:val="006E4A75"/>
    <w:rsid w:val="006F40F9"/>
    <w:rsid w:val="006F5D8F"/>
    <w:rsid w:val="0070177B"/>
    <w:rsid w:val="00703191"/>
    <w:rsid w:val="00703786"/>
    <w:rsid w:val="007069B8"/>
    <w:rsid w:val="007117FA"/>
    <w:rsid w:val="007179BA"/>
    <w:rsid w:val="00723D4A"/>
    <w:rsid w:val="00726FAE"/>
    <w:rsid w:val="00732614"/>
    <w:rsid w:val="00736AED"/>
    <w:rsid w:val="00740059"/>
    <w:rsid w:val="00753E2A"/>
    <w:rsid w:val="00777FEF"/>
    <w:rsid w:val="00782854"/>
    <w:rsid w:val="00787ADA"/>
    <w:rsid w:val="007A02DB"/>
    <w:rsid w:val="007B1719"/>
    <w:rsid w:val="007C0C08"/>
    <w:rsid w:val="007D1754"/>
    <w:rsid w:val="007D45BB"/>
    <w:rsid w:val="007D5825"/>
    <w:rsid w:val="007D6971"/>
    <w:rsid w:val="007F0375"/>
    <w:rsid w:val="00801720"/>
    <w:rsid w:val="00831F80"/>
    <w:rsid w:val="0086442B"/>
    <w:rsid w:val="008912AD"/>
    <w:rsid w:val="008A0402"/>
    <w:rsid w:val="008B2ACD"/>
    <w:rsid w:val="008B5BB2"/>
    <w:rsid w:val="008D1570"/>
    <w:rsid w:val="008F34C7"/>
    <w:rsid w:val="008F384C"/>
    <w:rsid w:val="00901C93"/>
    <w:rsid w:val="00912A1B"/>
    <w:rsid w:val="009148C2"/>
    <w:rsid w:val="00915A5C"/>
    <w:rsid w:val="00924090"/>
    <w:rsid w:val="00944BFA"/>
    <w:rsid w:val="00946DE1"/>
    <w:rsid w:val="009517AD"/>
    <w:rsid w:val="00962250"/>
    <w:rsid w:val="00967246"/>
    <w:rsid w:val="00967EF6"/>
    <w:rsid w:val="00976CB4"/>
    <w:rsid w:val="009814FD"/>
    <w:rsid w:val="00992532"/>
    <w:rsid w:val="009C36AC"/>
    <w:rsid w:val="009D0026"/>
    <w:rsid w:val="009E4C44"/>
    <w:rsid w:val="009E5749"/>
    <w:rsid w:val="009F5DAA"/>
    <w:rsid w:val="00A03B72"/>
    <w:rsid w:val="00A12BBF"/>
    <w:rsid w:val="00A23348"/>
    <w:rsid w:val="00A72089"/>
    <w:rsid w:val="00A746B6"/>
    <w:rsid w:val="00A9366D"/>
    <w:rsid w:val="00AA167B"/>
    <w:rsid w:val="00AB414E"/>
    <w:rsid w:val="00AB4875"/>
    <w:rsid w:val="00AC43D3"/>
    <w:rsid w:val="00AD726B"/>
    <w:rsid w:val="00AE1C24"/>
    <w:rsid w:val="00AE50F1"/>
    <w:rsid w:val="00AE6ACF"/>
    <w:rsid w:val="00AF0190"/>
    <w:rsid w:val="00AF1171"/>
    <w:rsid w:val="00B05631"/>
    <w:rsid w:val="00B1469F"/>
    <w:rsid w:val="00B2578F"/>
    <w:rsid w:val="00B31D6A"/>
    <w:rsid w:val="00B362B1"/>
    <w:rsid w:val="00B62B62"/>
    <w:rsid w:val="00B64AF8"/>
    <w:rsid w:val="00B6765B"/>
    <w:rsid w:val="00B70B95"/>
    <w:rsid w:val="00B74B55"/>
    <w:rsid w:val="00B8331C"/>
    <w:rsid w:val="00B85261"/>
    <w:rsid w:val="00BA1BD2"/>
    <w:rsid w:val="00BA2566"/>
    <w:rsid w:val="00BA3C93"/>
    <w:rsid w:val="00BA7E11"/>
    <w:rsid w:val="00BB005E"/>
    <w:rsid w:val="00BB2CE6"/>
    <w:rsid w:val="00BB3A85"/>
    <w:rsid w:val="00BC4D3B"/>
    <w:rsid w:val="00BD0265"/>
    <w:rsid w:val="00BD0C44"/>
    <w:rsid w:val="00BE1A7E"/>
    <w:rsid w:val="00BE253C"/>
    <w:rsid w:val="00C0431A"/>
    <w:rsid w:val="00C15540"/>
    <w:rsid w:val="00C17D94"/>
    <w:rsid w:val="00C25320"/>
    <w:rsid w:val="00C34A21"/>
    <w:rsid w:val="00C35804"/>
    <w:rsid w:val="00C35BCB"/>
    <w:rsid w:val="00C431E9"/>
    <w:rsid w:val="00C45FD4"/>
    <w:rsid w:val="00C50C0D"/>
    <w:rsid w:val="00C664B1"/>
    <w:rsid w:val="00C803E1"/>
    <w:rsid w:val="00C83342"/>
    <w:rsid w:val="00C84B49"/>
    <w:rsid w:val="00C85C5C"/>
    <w:rsid w:val="00CA1F14"/>
    <w:rsid w:val="00CB2917"/>
    <w:rsid w:val="00CB2CEE"/>
    <w:rsid w:val="00CC6551"/>
    <w:rsid w:val="00CC711B"/>
    <w:rsid w:val="00CC78E2"/>
    <w:rsid w:val="00CD3222"/>
    <w:rsid w:val="00CE4A63"/>
    <w:rsid w:val="00CE70EE"/>
    <w:rsid w:val="00CF43EB"/>
    <w:rsid w:val="00CF6F96"/>
    <w:rsid w:val="00D048EC"/>
    <w:rsid w:val="00D14C30"/>
    <w:rsid w:val="00D26682"/>
    <w:rsid w:val="00D45499"/>
    <w:rsid w:val="00D45700"/>
    <w:rsid w:val="00D5003D"/>
    <w:rsid w:val="00D65F7F"/>
    <w:rsid w:val="00D73AFA"/>
    <w:rsid w:val="00D808C5"/>
    <w:rsid w:val="00D82A11"/>
    <w:rsid w:val="00D82CCA"/>
    <w:rsid w:val="00D91548"/>
    <w:rsid w:val="00D9522E"/>
    <w:rsid w:val="00DB1D88"/>
    <w:rsid w:val="00DC5A52"/>
    <w:rsid w:val="00DE23EC"/>
    <w:rsid w:val="00DE700B"/>
    <w:rsid w:val="00E04776"/>
    <w:rsid w:val="00E06D70"/>
    <w:rsid w:val="00E076D7"/>
    <w:rsid w:val="00E13301"/>
    <w:rsid w:val="00E27540"/>
    <w:rsid w:val="00E35F1A"/>
    <w:rsid w:val="00E36056"/>
    <w:rsid w:val="00E50096"/>
    <w:rsid w:val="00E9071D"/>
    <w:rsid w:val="00E94245"/>
    <w:rsid w:val="00E94D94"/>
    <w:rsid w:val="00EA17F7"/>
    <w:rsid w:val="00EA2834"/>
    <w:rsid w:val="00EA3A94"/>
    <w:rsid w:val="00EB1C36"/>
    <w:rsid w:val="00EE0C6F"/>
    <w:rsid w:val="00F16B79"/>
    <w:rsid w:val="00F20986"/>
    <w:rsid w:val="00F27C4A"/>
    <w:rsid w:val="00F42222"/>
    <w:rsid w:val="00F443C4"/>
    <w:rsid w:val="00F51D91"/>
    <w:rsid w:val="00F57EF0"/>
    <w:rsid w:val="00F86F96"/>
    <w:rsid w:val="00F9402C"/>
    <w:rsid w:val="00FA37A9"/>
    <w:rsid w:val="00FA5903"/>
    <w:rsid w:val="00FC770D"/>
    <w:rsid w:val="00FE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6A3E64B"/>
  <w15:chartTrackingRefBased/>
  <w15:docId w15:val="{39DB4D7B-168F-45EC-9DC9-F710A9F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70B95"/>
    <w:pPr>
      <w:keepNext/>
      <w:spacing w:after="0" w:line="240" w:lineRule="auto"/>
      <w:outlineLvl w:val="0"/>
    </w:pPr>
    <w:rPr>
      <w:rFonts w:ascii="Times New Roman" w:eastAsia="Times New Roman" w:hAnsi="Times New Roman"/>
      <w:sz w:val="20"/>
      <w:szCs w:val="20"/>
      <w:u w:val="single"/>
    </w:rPr>
  </w:style>
  <w:style w:type="paragraph" w:styleId="Heading2">
    <w:name w:val="heading 2"/>
    <w:basedOn w:val="Normal"/>
    <w:next w:val="Normal"/>
    <w:link w:val="Heading2Char"/>
    <w:uiPriority w:val="9"/>
    <w:unhideWhenUsed/>
    <w:qFormat/>
    <w:rsid w:val="00D5003D"/>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54B"/>
    <w:pPr>
      <w:tabs>
        <w:tab w:val="center" w:pos="4680"/>
        <w:tab w:val="right" w:pos="9360"/>
      </w:tabs>
      <w:spacing w:after="0" w:line="240" w:lineRule="auto"/>
    </w:pPr>
  </w:style>
  <w:style w:type="character" w:customStyle="1" w:styleId="HeaderChar">
    <w:name w:val="Header Char"/>
    <w:basedOn w:val="DefaultParagraphFont"/>
    <w:link w:val="Header"/>
    <w:rsid w:val="001E254B"/>
  </w:style>
  <w:style w:type="paragraph" w:styleId="Footer">
    <w:name w:val="footer"/>
    <w:basedOn w:val="Normal"/>
    <w:link w:val="FooterChar"/>
    <w:uiPriority w:val="99"/>
    <w:unhideWhenUsed/>
    <w:rsid w:val="001E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4B"/>
  </w:style>
  <w:style w:type="paragraph" w:styleId="BalloonText">
    <w:name w:val="Balloon Text"/>
    <w:basedOn w:val="Normal"/>
    <w:link w:val="BalloonTextChar"/>
    <w:uiPriority w:val="99"/>
    <w:semiHidden/>
    <w:unhideWhenUsed/>
    <w:rsid w:val="001E25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254B"/>
    <w:rPr>
      <w:rFonts w:ascii="Tahoma" w:hAnsi="Tahoma" w:cs="Tahoma"/>
      <w:sz w:val="16"/>
      <w:szCs w:val="16"/>
    </w:rPr>
  </w:style>
  <w:style w:type="table" w:styleId="TableGrid">
    <w:name w:val="Table Grid"/>
    <w:basedOn w:val="TableNormal"/>
    <w:uiPriority w:val="59"/>
    <w:rsid w:val="001E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54B"/>
    <w:pPr>
      <w:ind w:left="720"/>
      <w:contextualSpacing/>
    </w:pPr>
  </w:style>
  <w:style w:type="character" w:styleId="Hyperlink">
    <w:name w:val="Hyperlink"/>
    <w:uiPriority w:val="99"/>
    <w:unhideWhenUsed/>
    <w:rsid w:val="001E254B"/>
    <w:rPr>
      <w:color w:val="0000FF"/>
      <w:u w:val="single"/>
    </w:rPr>
  </w:style>
  <w:style w:type="character" w:styleId="FollowedHyperlink">
    <w:name w:val="FollowedHyperlink"/>
    <w:uiPriority w:val="99"/>
    <w:semiHidden/>
    <w:unhideWhenUsed/>
    <w:rsid w:val="001E254B"/>
    <w:rPr>
      <w:color w:val="800080"/>
      <w:u w:val="single"/>
    </w:rPr>
  </w:style>
  <w:style w:type="character" w:styleId="PlaceholderText">
    <w:name w:val="Placeholder Text"/>
    <w:uiPriority w:val="99"/>
    <w:semiHidden/>
    <w:rsid w:val="001A6DF8"/>
    <w:rPr>
      <w:color w:val="808080"/>
    </w:rPr>
  </w:style>
  <w:style w:type="paragraph" w:styleId="NoSpacing">
    <w:name w:val="No Spacing"/>
    <w:link w:val="NoSpacingChar"/>
    <w:uiPriority w:val="1"/>
    <w:qFormat/>
    <w:rsid w:val="001E3507"/>
    <w:rPr>
      <w:rFonts w:eastAsia="Times New Roman"/>
      <w:sz w:val="22"/>
      <w:szCs w:val="22"/>
      <w:lang w:eastAsia="ja-JP"/>
    </w:rPr>
  </w:style>
  <w:style w:type="character" w:customStyle="1" w:styleId="NoSpacingChar">
    <w:name w:val="No Spacing Char"/>
    <w:link w:val="NoSpacing"/>
    <w:uiPriority w:val="1"/>
    <w:rsid w:val="001E3507"/>
    <w:rPr>
      <w:rFonts w:eastAsia="Times New Roman"/>
      <w:lang w:eastAsia="ja-JP"/>
    </w:rPr>
  </w:style>
  <w:style w:type="character" w:customStyle="1" w:styleId="PlainTextChar">
    <w:name w:val="Plain Text Char"/>
    <w:link w:val="PlainText"/>
    <w:uiPriority w:val="99"/>
    <w:semiHidden/>
    <w:locked/>
    <w:rsid w:val="00F57EF0"/>
    <w:rPr>
      <w:rFonts w:ascii="Consolas" w:hAnsi="Consolas"/>
      <w:sz w:val="21"/>
      <w:szCs w:val="21"/>
    </w:rPr>
  </w:style>
  <w:style w:type="paragraph" w:styleId="PlainText">
    <w:name w:val="Plain Text"/>
    <w:basedOn w:val="Normal"/>
    <w:link w:val="PlainTextChar"/>
    <w:uiPriority w:val="99"/>
    <w:semiHidden/>
    <w:rsid w:val="00F57EF0"/>
    <w:pPr>
      <w:spacing w:after="0" w:line="240" w:lineRule="auto"/>
    </w:pPr>
    <w:rPr>
      <w:rFonts w:ascii="Consolas" w:hAnsi="Consolas"/>
      <w:sz w:val="21"/>
      <w:szCs w:val="21"/>
    </w:rPr>
  </w:style>
  <w:style w:type="character" w:customStyle="1" w:styleId="PlainTextChar1">
    <w:name w:val="Plain Text Char1"/>
    <w:uiPriority w:val="99"/>
    <w:semiHidden/>
    <w:rsid w:val="00F57EF0"/>
    <w:rPr>
      <w:rFonts w:ascii="Consolas" w:hAnsi="Consolas" w:cs="Consolas"/>
      <w:sz w:val="21"/>
      <w:szCs w:val="21"/>
    </w:rPr>
  </w:style>
  <w:style w:type="character" w:customStyle="1" w:styleId="Heading1Char">
    <w:name w:val="Heading 1 Char"/>
    <w:link w:val="Heading1"/>
    <w:rsid w:val="00B70B95"/>
    <w:rPr>
      <w:rFonts w:ascii="Times New Roman" w:eastAsia="Times New Roman" w:hAnsi="Times New Roman" w:cs="Times New Roman"/>
      <w:sz w:val="20"/>
      <w:szCs w:val="20"/>
      <w:u w:val="single"/>
    </w:rPr>
  </w:style>
  <w:style w:type="character" w:styleId="CommentReference">
    <w:name w:val="annotation reference"/>
    <w:uiPriority w:val="99"/>
    <w:semiHidden/>
    <w:unhideWhenUsed/>
    <w:rsid w:val="00944BFA"/>
    <w:rPr>
      <w:sz w:val="16"/>
      <w:szCs w:val="16"/>
    </w:rPr>
  </w:style>
  <w:style w:type="paragraph" w:styleId="CommentText">
    <w:name w:val="annotation text"/>
    <w:basedOn w:val="Normal"/>
    <w:link w:val="CommentTextChar"/>
    <w:uiPriority w:val="99"/>
    <w:semiHidden/>
    <w:unhideWhenUsed/>
    <w:rsid w:val="00944BFA"/>
    <w:pPr>
      <w:spacing w:line="240" w:lineRule="auto"/>
    </w:pPr>
    <w:rPr>
      <w:sz w:val="20"/>
      <w:szCs w:val="20"/>
    </w:rPr>
  </w:style>
  <w:style w:type="character" w:customStyle="1" w:styleId="CommentTextChar">
    <w:name w:val="Comment Text Char"/>
    <w:link w:val="CommentText"/>
    <w:uiPriority w:val="99"/>
    <w:semiHidden/>
    <w:rsid w:val="00944BFA"/>
    <w:rPr>
      <w:sz w:val="20"/>
      <w:szCs w:val="20"/>
    </w:rPr>
  </w:style>
  <w:style w:type="paragraph" w:styleId="CommentSubject">
    <w:name w:val="annotation subject"/>
    <w:basedOn w:val="CommentText"/>
    <w:next w:val="CommentText"/>
    <w:link w:val="CommentSubjectChar"/>
    <w:uiPriority w:val="99"/>
    <w:semiHidden/>
    <w:unhideWhenUsed/>
    <w:rsid w:val="00944BFA"/>
    <w:rPr>
      <w:b/>
      <w:bCs/>
    </w:rPr>
  </w:style>
  <w:style w:type="character" w:customStyle="1" w:styleId="CommentSubjectChar">
    <w:name w:val="Comment Subject Char"/>
    <w:link w:val="CommentSubject"/>
    <w:uiPriority w:val="99"/>
    <w:semiHidden/>
    <w:rsid w:val="00944BFA"/>
    <w:rPr>
      <w:b/>
      <w:bCs/>
      <w:sz w:val="20"/>
      <w:szCs w:val="20"/>
    </w:rPr>
  </w:style>
  <w:style w:type="paragraph" w:styleId="Revision">
    <w:name w:val="Revision"/>
    <w:hidden/>
    <w:uiPriority w:val="99"/>
    <w:semiHidden/>
    <w:rsid w:val="00AE50F1"/>
    <w:rPr>
      <w:sz w:val="22"/>
      <w:szCs w:val="22"/>
    </w:rPr>
  </w:style>
  <w:style w:type="character" w:customStyle="1" w:styleId="Heading2Char">
    <w:name w:val="Heading 2 Char"/>
    <w:link w:val="Heading2"/>
    <w:uiPriority w:val="9"/>
    <w:rsid w:val="00D5003D"/>
    <w:rPr>
      <w:rFonts w:ascii="Calibri Light" w:eastAsia="Times New Roman" w:hAnsi="Calibri Light"/>
      <w:color w:val="2F5496"/>
      <w:sz w:val="26"/>
      <w:szCs w:val="26"/>
    </w:rPr>
  </w:style>
  <w:style w:type="character" w:customStyle="1" w:styleId="UnresolvedMention">
    <w:name w:val="Unresolved Mention"/>
    <w:basedOn w:val="DefaultParagraphFont"/>
    <w:uiPriority w:val="99"/>
    <w:semiHidden/>
    <w:unhideWhenUsed/>
    <w:rsid w:val="00D73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hsr-mods@virginia.edu" TargetMode="External"/><Relationship Id="rId13" Type="http://schemas.openxmlformats.org/officeDocument/2006/relationships/hyperlink" Target="http://www.medicine.virginia.edu/clinical/departments/radiology/physics/hire-committe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search.virginia.edu/sites/vpr/files/2019-08/consent_addendum_prisoner.doc" TargetMode="External"/><Relationship Id="rId17" Type="http://schemas.openxmlformats.org/officeDocument/2006/relationships/hyperlink" Target="https://research.virginia.edu/irb-hsr/staff-directory-0" TargetMode="External"/><Relationship Id="rId2" Type="http://schemas.openxmlformats.org/officeDocument/2006/relationships/numbering" Target="numbering.xml"/><Relationship Id="rId16" Type="http://schemas.openxmlformats.org/officeDocument/2006/relationships/hyperlink" Target="mailto:IRBHSRads@virginia.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rginia.edu/irb-hsr/modifications-amendmentsrevisions-currently-approved-research" TargetMode="External"/><Relationship Id="rId5" Type="http://schemas.openxmlformats.org/officeDocument/2006/relationships/webSettings" Target="webSettings.xml"/><Relationship Id="rId15" Type="http://schemas.openxmlformats.org/officeDocument/2006/relationships/hyperlink" Target="https://research.virginia.edu/sites/vpr/files/2020-04/Enrollment%20Change%20Form%204-23-20_0.doc" TargetMode="External"/><Relationship Id="rId23" Type="http://schemas.openxmlformats.org/officeDocument/2006/relationships/theme" Target="theme/theme1.xml"/><Relationship Id="rId10" Type="http://schemas.openxmlformats.org/officeDocument/2006/relationships/hyperlink" Target="mailto:alr8q@virginia.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n3u@virginia.edu" TargetMode="External"/><Relationship Id="rId14" Type="http://schemas.openxmlformats.org/officeDocument/2006/relationships/hyperlink" Target="https://research.virginia.edu/sites/vpr/files/2020-04/Status%20Change%20Form.do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8143-E3B3-436F-B40B-566E498A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Links>
    <vt:vector size="90" baseType="variant">
      <vt:variant>
        <vt:i4>786495</vt:i4>
      </vt:variant>
      <vt:variant>
        <vt:i4>202</vt:i4>
      </vt:variant>
      <vt:variant>
        <vt:i4>0</vt:i4>
      </vt:variant>
      <vt:variant>
        <vt:i4>5</vt:i4>
      </vt:variant>
      <vt:variant>
        <vt:lpwstr>https://research.virginia.edu/sites/vpr/files/2019-08/routing_form.doc</vt:lpwstr>
      </vt:variant>
      <vt:variant>
        <vt:lpwstr/>
      </vt:variant>
      <vt:variant>
        <vt:i4>4587618</vt:i4>
      </vt:variant>
      <vt:variant>
        <vt:i4>174</vt:i4>
      </vt:variant>
      <vt:variant>
        <vt:i4>0</vt:i4>
      </vt:variant>
      <vt:variant>
        <vt:i4>5</vt:i4>
      </vt:variant>
      <vt:variant>
        <vt:lpwstr>mailto:IRBHSRads@virginia.edu</vt:lpwstr>
      </vt:variant>
      <vt:variant>
        <vt:lpwstr/>
      </vt:variant>
      <vt:variant>
        <vt:i4>3997777</vt:i4>
      </vt:variant>
      <vt:variant>
        <vt:i4>151</vt:i4>
      </vt:variant>
      <vt:variant>
        <vt:i4>0</vt:i4>
      </vt:variant>
      <vt:variant>
        <vt:i4>5</vt:i4>
      </vt:variant>
      <vt:variant>
        <vt:lpwstr>https://research.virginia.edu/sites/vpr/files/2020-04/Enrollment Change Form 4-23-20_0.doc</vt:lpwstr>
      </vt:variant>
      <vt:variant>
        <vt:lpwstr/>
      </vt:variant>
      <vt:variant>
        <vt:i4>7798824</vt:i4>
      </vt:variant>
      <vt:variant>
        <vt:i4>113</vt:i4>
      </vt:variant>
      <vt:variant>
        <vt:i4>0</vt:i4>
      </vt:variant>
      <vt:variant>
        <vt:i4>5</vt:i4>
      </vt:variant>
      <vt:variant>
        <vt:lpwstr>http://www.medicine.virginia.edu/clinical/departments/radiology/physics/hire-committee.html</vt:lpwstr>
      </vt:variant>
      <vt:variant>
        <vt:lpwstr/>
      </vt:variant>
      <vt:variant>
        <vt:i4>5505095</vt:i4>
      </vt:variant>
      <vt:variant>
        <vt:i4>50</vt:i4>
      </vt:variant>
      <vt:variant>
        <vt:i4>0</vt:i4>
      </vt:variant>
      <vt:variant>
        <vt:i4>5</vt:i4>
      </vt:variant>
      <vt:variant>
        <vt:lpwstr>https://research.virginia.edu/sites/vpr/files/2019-08/consent_addendum_prisoner.doc</vt:lpwstr>
      </vt:variant>
      <vt:variant>
        <vt:lpwstr/>
      </vt:variant>
      <vt:variant>
        <vt:i4>2293806</vt:i4>
      </vt:variant>
      <vt:variant>
        <vt:i4>21</vt:i4>
      </vt:variant>
      <vt:variant>
        <vt:i4>0</vt:i4>
      </vt:variant>
      <vt:variant>
        <vt:i4>5</vt:i4>
      </vt:variant>
      <vt:variant>
        <vt:lpwstr>https://research.virginia.edu/irb-hsr/modifications-amendmentsrevisions-currently-approved-research</vt:lpwstr>
      </vt:variant>
      <vt:variant>
        <vt:lpwstr/>
      </vt:variant>
      <vt:variant>
        <vt:i4>589879</vt:i4>
      </vt:variant>
      <vt:variant>
        <vt:i4>18</vt:i4>
      </vt:variant>
      <vt:variant>
        <vt:i4>0</vt:i4>
      </vt:variant>
      <vt:variant>
        <vt:i4>5</vt:i4>
      </vt:variant>
      <vt:variant>
        <vt:lpwstr>https://research.virginia.edu/sites/vpr/files/2019-10/ancillary_documents_submission_form.doc</vt:lpwstr>
      </vt:variant>
      <vt:variant>
        <vt:lpwstr/>
      </vt:variant>
      <vt:variant>
        <vt:i4>589879</vt:i4>
      </vt:variant>
      <vt:variant>
        <vt:i4>15</vt:i4>
      </vt:variant>
      <vt:variant>
        <vt:i4>0</vt:i4>
      </vt:variant>
      <vt:variant>
        <vt:i4>5</vt:i4>
      </vt:variant>
      <vt:variant>
        <vt:lpwstr>https://research.virginia.edu/sites/vpr/files/2019-10/ancillary_documents_submission_form.doc</vt:lpwstr>
      </vt:variant>
      <vt:variant>
        <vt:lpwstr/>
      </vt:variant>
      <vt:variant>
        <vt:i4>6160461</vt:i4>
      </vt:variant>
      <vt:variant>
        <vt:i4>12</vt:i4>
      </vt:variant>
      <vt:variant>
        <vt:i4>0</vt:i4>
      </vt:variant>
      <vt:variant>
        <vt:i4>5</vt:i4>
      </vt:variant>
      <vt:variant>
        <vt:lpwstr>https://research.virginia.edu/irb-hsr/modifications-approved-research</vt:lpwstr>
      </vt:variant>
      <vt:variant>
        <vt:lpwstr/>
      </vt:variant>
      <vt:variant>
        <vt:i4>5111866</vt:i4>
      </vt:variant>
      <vt:variant>
        <vt:i4>9</vt:i4>
      </vt:variant>
      <vt:variant>
        <vt:i4>0</vt:i4>
      </vt:variant>
      <vt:variant>
        <vt:i4>5</vt:i4>
      </vt:variant>
      <vt:variant>
        <vt:lpwstr>mailto:alr8q@virginia.edu</vt:lpwstr>
      </vt:variant>
      <vt:variant>
        <vt:lpwstr/>
      </vt:variant>
      <vt:variant>
        <vt:i4>6225961</vt:i4>
      </vt:variant>
      <vt:variant>
        <vt:i4>6</vt:i4>
      </vt:variant>
      <vt:variant>
        <vt:i4>0</vt:i4>
      </vt:variant>
      <vt:variant>
        <vt:i4>5</vt:i4>
      </vt:variant>
      <vt:variant>
        <vt:lpwstr>mailto:htn3u@virginia.edu</vt:lpwstr>
      </vt:variant>
      <vt:variant>
        <vt:lpwstr/>
      </vt:variant>
      <vt:variant>
        <vt:i4>6619151</vt:i4>
      </vt:variant>
      <vt:variant>
        <vt:i4>3</vt:i4>
      </vt:variant>
      <vt:variant>
        <vt:i4>0</vt:i4>
      </vt:variant>
      <vt:variant>
        <vt:i4>5</vt:i4>
      </vt:variant>
      <vt:variant>
        <vt:lpwstr>mailto:irbhsr-mods@virginia.edu</vt:lpwstr>
      </vt:variant>
      <vt:variant>
        <vt:lpwstr/>
      </vt:variant>
      <vt:variant>
        <vt:i4>786495</vt:i4>
      </vt:variant>
      <vt:variant>
        <vt:i4>0</vt:i4>
      </vt:variant>
      <vt:variant>
        <vt:i4>0</vt:i4>
      </vt:variant>
      <vt:variant>
        <vt:i4>5</vt:i4>
      </vt:variant>
      <vt:variant>
        <vt:lpwstr>https://research.virginia.edu/sites/vpr/files/2019-08/routing_form.doc</vt:lpwstr>
      </vt:variant>
      <vt:variant>
        <vt:lpwstr/>
      </vt:variant>
      <vt:variant>
        <vt:i4>4587551</vt:i4>
      </vt:variant>
      <vt:variant>
        <vt:i4>9</vt:i4>
      </vt:variant>
      <vt:variant>
        <vt:i4>0</vt:i4>
      </vt:variant>
      <vt:variant>
        <vt:i4>5</vt:i4>
      </vt:variant>
      <vt:variant>
        <vt:lpwstr>https://research.virginia.edu/irb-hsr</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Hoffman, Susie R (srh)</cp:lastModifiedBy>
  <cp:revision>4</cp:revision>
  <dcterms:created xsi:type="dcterms:W3CDTF">2020-04-30T18:33:00Z</dcterms:created>
  <dcterms:modified xsi:type="dcterms:W3CDTF">2020-05-04T15:34:00Z</dcterms:modified>
</cp:coreProperties>
</file>