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C8CB2" w14:textId="77777777" w:rsidR="00AD2283" w:rsidRPr="00AD2283" w:rsidRDefault="00AD2283" w:rsidP="00AD228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</w:rPr>
      </w:pPr>
      <w:r w:rsidRPr="00AD2283">
        <w:rPr>
          <w:rFonts w:ascii="Calibri" w:hAnsi="Calibri" w:cs="Calibri"/>
          <w:b/>
          <w:szCs w:val="24"/>
        </w:rPr>
        <w:t>Resea</w:t>
      </w:r>
      <w:bookmarkStart w:id="0" w:name="_GoBack"/>
      <w:bookmarkEnd w:id="0"/>
      <w:r w:rsidRPr="00AD2283">
        <w:rPr>
          <w:rFonts w:ascii="Calibri" w:hAnsi="Calibri" w:cs="Calibri"/>
          <w:b/>
          <w:szCs w:val="24"/>
        </w:rPr>
        <w:t>rch Ethics / Responsible Conduct of Research (RCR) Winter/Spring 2022</w:t>
      </w:r>
    </w:p>
    <w:p w14:paraId="3F8E7DC7" w14:textId="77777777" w:rsidR="00AD2283" w:rsidRPr="00AD2283" w:rsidRDefault="00AD2283" w:rsidP="00AD228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87C1189" w14:textId="77777777" w:rsidR="00AD2283" w:rsidRPr="00AD2283" w:rsidRDefault="00AD2283" w:rsidP="00AD228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b/>
          <w:sz w:val="20"/>
        </w:rPr>
        <w:t xml:space="preserve">Session meetings: </w:t>
      </w:r>
      <w:r w:rsidRPr="00AD2283">
        <w:rPr>
          <w:rFonts w:ascii="Arial" w:hAnsi="Arial" w:cs="Arial"/>
          <w:sz w:val="20"/>
        </w:rPr>
        <w:t>Tuesdays below 3:30-5:00 pm via Zoom</w:t>
      </w:r>
    </w:p>
    <w:p w14:paraId="2AB9913C" w14:textId="77777777" w:rsidR="00AD2283" w:rsidRPr="00AD2283" w:rsidRDefault="00AD2283" w:rsidP="00AD228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C0563D2" w14:textId="77777777" w:rsidR="00AD2283" w:rsidRPr="00AD2283" w:rsidRDefault="00AD2283" w:rsidP="00AD228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AD2283">
        <w:rPr>
          <w:rFonts w:ascii="Arial" w:hAnsi="Arial" w:cs="Arial"/>
          <w:b/>
          <w:sz w:val="20"/>
        </w:rPr>
        <w:t xml:space="preserve">Zoom Information: </w:t>
      </w:r>
    </w:p>
    <w:p w14:paraId="65D32B88" w14:textId="77777777" w:rsidR="00AD2283" w:rsidRPr="00AD2283" w:rsidRDefault="00AD2283" w:rsidP="00AD228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>You must register for each individual session date using the link below:</w:t>
      </w:r>
    </w:p>
    <w:p w14:paraId="7139DBBE" w14:textId="77777777" w:rsidR="00AD2283" w:rsidRPr="00AD2283" w:rsidRDefault="00AD2283" w:rsidP="00AD228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hyperlink r:id="rId5" w:history="1">
        <w:r w:rsidRPr="00AD2283">
          <w:rPr>
            <w:rStyle w:val="Hyperlink"/>
            <w:rFonts w:ascii="Arial" w:hAnsi="Arial" w:cs="Arial"/>
            <w:sz w:val="20"/>
          </w:rPr>
          <w:t>https://virginia.zoom.us/meeting/register/tJApd-irqjsoE9J6Ua58KH0xZ7uVkS0GB_Py</w:t>
        </w:r>
      </w:hyperlink>
    </w:p>
    <w:p w14:paraId="53AFF1F9" w14:textId="77777777" w:rsidR="00AD2283" w:rsidRPr="00AD2283" w:rsidRDefault="00AD2283" w:rsidP="00AD228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>After registering, you will receive a confirmation email containing information about joining the meeting.</w:t>
      </w:r>
    </w:p>
    <w:p w14:paraId="68D8174E" w14:textId="56B8BAA0" w:rsidR="008C3D8B" w:rsidRPr="00AD2283" w:rsidRDefault="008C3D8B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1009C97B" w14:textId="319CD65A" w:rsidR="007B022A" w:rsidRPr="00AD2283" w:rsidRDefault="007B022A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b/>
          <w:sz w:val="20"/>
        </w:rPr>
        <w:t>Course Schedule:</w:t>
      </w:r>
    </w:p>
    <w:p w14:paraId="5BBEAA5C" w14:textId="77777777" w:rsidR="007B022A" w:rsidRPr="00AD2283" w:rsidRDefault="007B022A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0265AD4" w14:textId="09D47B66" w:rsidR="0032507D" w:rsidRPr="00AD2283" w:rsidRDefault="00C705F3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 xml:space="preserve">February </w:t>
      </w:r>
      <w:r w:rsidR="00A0530C" w:rsidRPr="00AD2283">
        <w:rPr>
          <w:rFonts w:ascii="Arial" w:hAnsi="Arial" w:cs="Arial"/>
          <w:sz w:val="20"/>
        </w:rPr>
        <w:t>15</w:t>
      </w:r>
      <w:r w:rsidR="003B4226" w:rsidRPr="00AD2283">
        <w:rPr>
          <w:rFonts w:ascii="Arial" w:hAnsi="Arial" w:cs="Arial"/>
          <w:sz w:val="20"/>
          <w:vertAlign w:val="superscript"/>
        </w:rPr>
        <w:t>th</w:t>
      </w:r>
      <w:r w:rsidRPr="00AD2283">
        <w:rPr>
          <w:rFonts w:ascii="Arial" w:hAnsi="Arial" w:cs="Arial"/>
          <w:sz w:val="20"/>
        </w:rPr>
        <w:t xml:space="preserve"> </w:t>
      </w:r>
      <w:r w:rsidR="007C1213" w:rsidRPr="00AD2283">
        <w:rPr>
          <w:rFonts w:ascii="Arial" w:hAnsi="Arial" w:cs="Arial"/>
          <w:sz w:val="20"/>
          <w:vertAlign w:val="superscript"/>
        </w:rPr>
        <w:tab/>
      </w:r>
      <w:r w:rsidR="007C1213" w:rsidRPr="00AD2283">
        <w:rPr>
          <w:rFonts w:ascii="Arial" w:hAnsi="Arial" w:cs="Arial"/>
          <w:sz w:val="20"/>
        </w:rPr>
        <w:t>Course Introduction</w:t>
      </w:r>
      <w:r w:rsidR="00C56728" w:rsidRPr="00AD2283">
        <w:rPr>
          <w:rFonts w:ascii="Arial" w:hAnsi="Arial" w:cs="Arial"/>
          <w:sz w:val="20"/>
        </w:rPr>
        <w:t xml:space="preserve">; </w:t>
      </w:r>
      <w:proofErr w:type="gramStart"/>
      <w:r w:rsidRPr="00AD2283">
        <w:rPr>
          <w:rFonts w:ascii="Arial" w:hAnsi="Arial" w:cs="Arial"/>
          <w:sz w:val="20"/>
        </w:rPr>
        <w:t>What</w:t>
      </w:r>
      <w:proofErr w:type="gramEnd"/>
      <w:r w:rsidRPr="00AD2283">
        <w:rPr>
          <w:rFonts w:ascii="Arial" w:hAnsi="Arial" w:cs="Arial"/>
          <w:sz w:val="20"/>
        </w:rPr>
        <w:t xml:space="preserve"> does it mean to be a Responsible Researcher?</w:t>
      </w:r>
    </w:p>
    <w:p w14:paraId="4764F445" w14:textId="2471FDD7" w:rsidR="003D086A" w:rsidRPr="00AD2283" w:rsidRDefault="00E007CB" w:rsidP="003D086A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ab/>
        <w:t xml:space="preserve">Jean </w:t>
      </w:r>
      <w:r w:rsidR="007C1213" w:rsidRPr="00AD2283">
        <w:rPr>
          <w:rFonts w:ascii="Arial" w:hAnsi="Arial" w:cs="Arial"/>
          <w:sz w:val="20"/>
        </w:rPr>
        <w:t>Eby</w:t>
      </w:r>
      <w:r w:rsidRPr="00AD2283">
        <w:rPr>
          <w:rFonts w:ascii="Arial" w:hAnsi="Arial" w:cs="Arial"/>
          <w:sz w:val="20"/>
        </w:rPr>
        <w:t>, ScD</w:t>
      </w:r>
      <w:r w:rsidR="002A5B23" w:rsidRPr="00AD2283">
        <w:rPr>
          <w:rFonts w:ascii="Arial" w:hAnsi="Arial" w:cs="Arial"/>
          <w:sz w:val="20"/>
        </w:rPr>
        <w:t>, MS, MEd</w:t>
      </w:r>
      <w:r w:rsidRPr="00AD2283">
        <w:rPr>
          <w:rFonts w:ascii="Arial" w:hAnsi="Arial" w:cs="Arial"/>
          <w:sz w:val="20"/>
        </w:rPr>
        <w:t xml:space="preserve"> Director of Human Subjects Research Education</w:t>
      </w:r>
    </w:p>
    <w:p w14:paraId="5D0EEB24" w14:textId="3943D137" w:rsidR="006E6BC6" w:rsidRPr="00AD2283" w:rsidRDefault="006E6BC6" w:rsidP="003D086A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ab/>
        <w:t>NIH RCR Mandate</w:t>
      </w:r>
    </w:p>
    <w:p w14:paraId="79BDF083" w14:textId="30BDF153" w:rsidR="006E6BC6" w:rsidRPr="00AD2283" w:rsidRDefault="006E6BC6" w:rsidP="003B4226">
      <w:pPr>
        <w:rPr>
          <w:rFonts w:ascii="Helvetica" w:hAnsi="Helvetica" w:cs="Calibri"/>
          <w:color w:val="000000"/>
          <w:sz w:val="20"/>
        </w:rPr>
      </w:pPr>
      <w:r w:rsidRPr="00AD2283">
        <w:rPr>
          <w:rFonts w:ascii="Arial" w:hAnsi="Arial" w:cs="Arial"/>
          <w:sz w:val="20"/>
        </w:rPr>
        <w:tab/>
      </w:r>
      <w:r w:rsidR="003B4226" w:rsidRPr="00AD2283">
        <w:rPr>
          <w:rFonts w:ascii="Arial" w:hAnsi="Arial" w:cs="Arial"/>
          <w:sz w:val="20"/>
        </w:rPr>
        <w:tab/>
      </w:r>
      <w:r w:rsidR="003B4226" w:rsidRPr="00AD2283">
        <w:rPr>
          <w:rFonts w:ascii="Arial" w:hAnsi="Arial" w:cs="Arial"/>
          <w:sz w:val="20"/>
        </w:rPr>
        <w:tab/>
      </w:r>
      <w:r w:rsidR="00AD2283">
        <w:rPr>
          <w:rFonts w:ascii="Arial" w:hAnsi="Arial" w:cs="Arial"/>
          <w:sz w:val="20"/>
        </w:rPr>
        <w:t xml:space="preserve"> </w:t>
      </w:r>
      <w:r w:rsidRPr="00AD2283">
        <w:rPr>
          <w:rFonts w:ascii="Arial" w:hAnsi="Arial" w:cs="Arial"/>
          <w:sz w:val="20"/>
        </w:rPr>
        <w:t xml:space="preserve">Janet </w:t>
      </w:r>
      <w:r w:rsidR="002B3E04" w:rsidRPr="00AD2283">
        <w:rPr>
          <w:rFonts w:ascii="Arial" w:hAnsi="Arial" w:cs="Arial"/>
          <w:sz w:val="20"/>
        </w:rPr>
        <w:t xml:space="preserve">V. </w:t>
      </w:r>
      <w:r w:rsidRPr="00AD2283">
        <w:rPr>
          <w:rFonts w:ascii="Arial" w:hAnsi="Arial" w:cs="Arial"/>
          <w:sz w:val="20"/>
        </w:rPr>
        <w:t xml:space="preserve">Cross, PhD </w:t>
      </w:r>
      <w:r w:rsidR="003B4226" w:rsidRPr="00AD2283">
        <w:rPr>
          <w:rFonts w:ascii="Arial" w:hAnsi="Arial" w:cs="Arial"/>
          <w:color w:val="000000"/>
          <w:sz w:val="20"/>
        </w:rPr>
        <w:t>Associate Dean for Graduate and Medical Scientist Programs</w:t>
      </w:r>
    </w:p>
    <w:p w14:paraId="05E3FEDF" w14:textId="2C56AC6E" w:rsidR="00C4173C" w:rsidRPr="00AD2283" w:rsidRDefault="00C4173C" w:rsidP="00C4173C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ab/>
      </w:r>
      <w:r w:rsidR="00B44A8E" w:rsidRPr="00AD2283">
        <w:rPr>
          <w:rFonts w:ascii="Arial" w:hAnsi="Arial" w:cs="Arial"/>
          <w:sz w:val="20"/>
        </w:rPr>
        <w:t>Researcher Responsibilities to Vulnerable Populations</w:t>
      </w:r>
      <w:r w:rsidRPr="00AD2283">
        <w:rPr>
          <w:rFonts w:ascii="Arial" w:hAnsi="Arial" w:cs="Arial"/>
          <w:sz w:val="20"/>
        </w:rPr>
        <w:t xml:space="preserve"> </w:t>
      </w:r>
    </w:p>
    <w:p w14:paraId="503C9DCF" w14:textId="3D0B750B" w:rsidR="0032507D" w:rsidRPr="00AD2283" w:rsidRDefault="00C4173C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 xml:space="preserve"> </w:t>
      </w:r>
      <w:r w:rsidRPr="00AD2283">
        <w:rPr>
          <w:rFonts w:ascii="Arial" w:hAnsi="Arial" w:cs="Arial"/>
          <w:sz w:val="20"/>
        </w:rPr>
        <w:tab/>
        <w:t>Jeanita Richardson, PhD Professor of Public Health Sciences</w:t>
      </w:r>
    </w:p>
    <w:p w14:paraId="7B95F6CB" w14:textId="77777777" w:rsidR="00C4173C" w:rsidRPr="00AD2283" w:rsidRDefault="00C4173C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B187E6D" w14:textId="2641DF43" w:rsidR="005C2CE8" w:rsidRPr="00AD2283" w:rsidRDefault="00C705F3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 xml:space="preserve">February </w:t>
      </w:r>
      <w:r w:rsidR="00A0530C" w:rsidRPr="00AD2283">
        <w:rPr>
          <w:rFonts w:ascii="Arial" w:hAnsi="Arial" w:cs="Arial"/>
          <w:sz w:val="20"/>
        </w:rPr>
        <w:t>22</w:t>
      </w:r>
      <w:r w:rsidR="00A0530C" w:rsidRPr="00AD2283">
        <w:rPr>
          <w:rFonts w:ascii="Arial" w:hAnsi="Arial" w:cs="Arial"/>
          <w:sz w:val="20"/>
          <w:vertAlign w:val="superscript"/>
        </w:rPr>
        <w:t>n</w:t>
      </w:r>
      <w:r w:rsidR="003B4226" w:rsidRPr="00AD2283">
        <w:rPr>
          <w:rFonts w:ascii="Arial" w:hAnsi="Arial" w:cs="Arial"/>
          <w:sz w:val="20"/>
          <w:vertAlign w:val="superscript"/>
        </w:rPr>
        <w:t>d</w:t>
      </w:r>
      <w:r w:rsidR="008B59CF" w:rsidRPr="00AD2283">
        <w:rPr>
          <w:rFonts w:ascii="Arial" w:hAnsi="Arial" w:cs="Arial"/>
          <w:sz w:val="20"/>
        </w:rPr>
        <w:t xml:space="preserve"> </w:t>
      </w:r>
      <w:r w:rsidRPr="00AD2283">
        <w:rPr>
          <w:rFonts w:ascii="Arial" w:hAnsi="Arial" w:cs="Arial"/>
          <w:sz w:val="20"/>
        </w:rPr>
        <w:tab/>
      </w:r>
      <w:r w:rsidR="00A0530C" w:rsidRPr="00AD2283">
        <w:rPr>
          <w:rFonts w:ascii="Arial" w:hAnsi="Arial" w:cs="Arial"/>
          <w:sz w:val="20"/>
        </w:rPr>
        <w:t>Scientific Integrity</w:t>
      </w:r>
    </w:p>
    <w:p w14:paraId="6C8AC1C3" w14:textId="77777777" w:rsidR="00A0530C" w:rsidRPr="00AD2283" w:rsidRDefault="005C2CE8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AD2283">
        <w:rPr>
          <w:rFonts w:ascii="Arial" w:hAnsi="Arial" w:cs="Arial"/>
          <w:sz w:val="20"/>
        </w:rPr>
        <w:tab/>
      </w:r>
      <w:r w:rsidRPr="00AD2283">
        <w:rPr>
          <w:rFonts w:ascii="Arial" w:hAnsi="Arial" w:cs="Arial"/>
          <w:iCs/>
          <w:sz w:val="20"/>
        </w:rPr>
        <w:t>Melur (Ram) K. Ramasubramanian, PhD Vice President for Research</w:t>
      </w:r>
    </w:p>
    <w:p w14:paraId="664F757B" w14:textId="77777777" w:rsidR="00A0530C" w:rsidRPr="00AD2283" w:rsidRDefault="00A0530C" w:rsidP="00A0530C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iCs/>
          <w:sz w:val="20"/>
        </w:rPr>
        <w:tab/>
      </w:r>
      <w:r w:rsidRPr="00AD2283">
        <w:rPr>
          <w:rFonts w:ascii="Arial" w:hAnsi="Arial" w:cs="Arial"/>
          <w:sz w:val="20"/>
        </w:rPr>
        <w:t>Statistical Considerations in Responsible Conduct of Research</w:t>
      </w:r>
      <w:r w:rsidRPr="00AD2283">
        <w:rPr>
          <w:rFonts w:ascii="Arial" w:hAnsi="Arial" w:cs="Arial"/>
          <w:sz w:val="20"/>
        </w:rPr>
        <w:tab/>
      </w:r>
    </w:p>
    <w:p w14:paraId="115AEE2A" w14:textId="0836934F" w:rsidR="00A0530C" w:rsidRPr="00AD2283" w:rsidRDefault="00A0530C" w:rsidP="00A0530C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ind w:left="2160" w:hanging="2160"/>
        <w:rPr>
          <w:rFonts w:ascii="Georgia" w:hAnsi="Georgia"/>
          <w:color w:val="333333"/>
          <w:sz w:val="20"/>
        </w:rPr>
      </w:pPr>
      <w:r w:rsidRPr="00AD2283">
        <w:rPr>
          <w:rFonts w:ascii="Arial" w:hAnsi="Arial" w:cs="Arial"/>
          <w:sz w:val="20"/>
        </w:rPr>
        <w:t xml:space="preserve">                                    </w:t>
      </w:r>
      <w:r w:rsidR="00AD2283">
        <w:rPr>
          <w:rFonts w:ascii="Arial" w:hAnsi="Arial" w:cs="Arial"/>
          <w:sz w:val="20"/>
        </w:rPr>
        <w:tab/>
        <w:t xml:space="preserve"> </w:t>
      </w:r>
      <w:r w:rsidRPr="00AD2283">
        <w:rPr>
          <w:rFonts w:ascii="Arial" w:hAnsi="Arial" w:cs="Arial"/>
          <w:sz w:val="20"/>
        </w:rPr>
        <w:t>Sarah Ratcliffe, PhD Professor of Biostatistics, Public Health Sciences</w:t>
      </w:r>
      <w:r w:rsidRPr="00AD2283">
        <w:rPr>
          <w:rFonts w:ascii="Georgia" w:hAnsi="Georgia"/>
          <w:color w:val="333333"/>
          <w:sz w:val="20"/>
        </w:rPr>
        <w:t xml:space="preserve"> </w:t>
      </w:r>
    </w:p>
    <w:p w14:paraId="7238CBCE" w14:textId="13C1ADF4" w:rsidR="00A45AC5" w:rsidRPr="00AD2283" w:rsidRDefault="007358BD" w:rsidP="00B82CE1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ab/>
      </w:r>
    </w:p>
    <w:p w14:paraId="64E7B2A8" w14:textId="008BFF75" w:rsidR="00484D13" w:rsidRPr="00AD2283" w:rsidRDefault="00A0530C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>March 1</w:t>
      </w:r>
      <w:r w:rsidRPr="00AD2283">
        <w:rPr>
          <w:rFonts w:ascii="Arial" w:hAnsi="Arial" w:cs="Arial"/>
          <w:sz w:val="20"/>
          <w:vertAlign w:val="superscript"/>
        </w:rPr>
        <w:t>st</w:t>
      </w:r>
      <w:r w:rsidR="00484D13" w:rsidRPr="00AD2283">
        <w:rPr>
          <w:rFonts w:ascii="Arial" w:hAnsi="Arial" w:cs="Arial"/>
          <w:sz w:val="20"/>
          <w:vertAlign w:val="superscript"/>
        </w:rPr>
        <w:tab/>
      </w:r>
      <w:r w:rsidR="00484D13" w:rsidRPr="00AD2283">
        <w:rPr>
          <w:rFonts w:ascii="Arial" w:hAnsi="Arial" w:cs="Arial"/>
          <w:sz w:val="20"/>
        </w:rPr>
        <w:t>Protection of Human Subjects</w:t>
      </w:r>
    </w:p>
    <w:p w14:paraId="3B5271E2" w14:textId="5C81D66D" w:rsidR="00484D13" w:rsidRPr="00AD2283" w:rsidRDefault="00484D13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ab/>
      </w:r>
      <w:r w:rsidR="00A0530C" w:rsidRPr="00AD2283">
        <w:rPr>
          <w:rFonts w:ascii="Arial" w:hAnsi="Arial" w:cs="Arial"/>
          <w:sz w:val="20"/>
        </w:rPr>
        <w:t>Rita Basu, MD Professor of Medicine; Chair, IRB-Health Sciences Research</w:t>
      </w:r>
    </w:p>
    <w:p w14:paraId="7C0C0C87" w14:textId="75499DB0" w:rsidR="00A0530C" w:rsidRPr="00AD2283" w:rsidRDefault="00A0530C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4335283" w14:textId="077D56CA" w:rsidR="00A0530C" w:rsidRPr="00AD2283" w:rsidRDefault="00A0530C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>March 15</w:t>
      </w:r>
      <w:r w:rsidRPr="00AD2283">
        <w:rPr>
          <w:rFonts w:ascii="Arial" w:hAnsi="Arial" w:cs="Arial"/>
          <w:sz w:val="20"/>
          <w:vertAlign w:val="superscript"/>
        </w:rPr>
        <w:t>th</w:t>
      </w:r>
      <w:r w:rsidRPr="00AD2283">
        <w:rPr>
          <w:rFonts w:ascii="Arial" w:hAnsi="Arial" w:cs="Arial"/>
          <w:sz w:val="20"/>
          <w:vertAlign w:val="superscript"/>
        </w:rPr>
        <w:tab/>
      </w:r>
      <w:r w:rsidRPr="00AD2283">
        <w:rPr>
          <w:rFonts w:ascii="Arial" w:hAnsi="Arial" w:cs="Arial"/>
          <w:sz w:val="20"/>
        </w:rPr>
        <w:t>Research Misconduct</w:t>
      </w:r>
    </w:p>
    <w:p w14:paraId="6E773E6D" w14:textId="0D01F9A8" w:rsidR="00A0530C" w:rsidRPr="00AD2283" w:rsidRDefault="00A0530C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ab/>
        <w:t>David Hudson, PhD Senior Associate Vice President for Research</w:t>
      </w:r>
    </w:p>
    <w:p w14:paraId="5A76EAD5" w14:textId="77777777" w:rsidR="00484D13" w:rsidRPr="00AD2283" w:rsidRDefault="00484D13" w:rsidP="00B82CE1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C690D45" w14:textId="237F6139" w:rsidR="005E55BD" w:rsidRPr="00AD2283" w:rsidRDefault="000F485B" w:rsidP="005E55B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>March 22</w:t>
      </w:r>
      <w:r w:rsidRPr="00AD2283">
        <w:rPr>
          <w:rFonts w:ascii="Arial" w:hAnsi="Arial" w:cs="Arial"/>
          <w:sz w:val="20"/>
          <w:vertAlign w:val="superscript"/>
        </w:rPr>
        <w:t>nd</w:t>
      </w:r>
      <w:r w:rsidR="00B82CE1" w:rsidRPr="00AD2283">
        <w:rPr>
          <w:rFonts w:ascii="Arial" w:hAnsi="Arial" w:cs="Arial"/>
          <w:sz w:val="20"/>
        </w:rPr>
        <w:t xml:space="preserve">   </w:t>
      </w:r>
      <w:r w:rsidR="005006BD" w:rsidRPr="00AD2283">
        <w:rPr>
          <w:rFonts w:ascii="Arial" w:hAnsi="Arial" w:cs="Arial"/>
          <w:sz w:val="20"/>
        </w:rPr>
        <w:tab/>
      </w:r>
      <w:r w:rsidR="0061389D" w:rsidRPr="00AD2283">
        <w:rPr>
          <w:rFonts w:ascii="Arial" w:hAnsi="Arial" w:cs="Arial"/>
          <w:sz w:val="20"/>
        </w:rPr>
        <w:tab/>
      </w:r>
      <w:r w:rsidR="00484D13" w:rsidRPr="00AD2283">
        <w:rPr>
          <w:rFonts w:ascii="Arial" w:hAnsi="Arial" w:cs="Arial"/>
          <w:sz w:val="20"/>
        </w:rPr>
        <w:t>Welfare of Laboratory Animals</w:t>
      </w:r>
      <w:r w:rsidR="005E55BD" w:rsidRPr="00AD2283">
        <w:rPr>
          <w:rFonts w:ascii="Arial" w:hAnsi="Arial" w:cs="Arial"/>
          <w:sz w:val="20"/>
        </w:rPr>
        <w:tab/>
      </w:r>
    </w:p>
    <w:p w14:paraId="7A805B15" w14:textId="2DD931FC" w:rsidR="00E455BC" w:rsidRPr="00AD2283" w:rsidRDefault="00E455BC" w:rsidP="00E455BC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ind w:left="2160"/>
        <w:rPr>
          <w:rFonts w:ascii="Arial" w:hAnsi="Arial" w:cs="Arial"/>
          <w:sz w:val="20"/>
        </w:rPr>
      </w:pPr>
      <w:r w:rsidRPr="00AD2283">
        <w:rPr>
          <w:rFonts w:ascii="Arial" w:hAnsi="Arial" w:cs="Arial"/>
          <w:iCs/>
          <w:sz w:val="20"/>
        </w:rPr>
        <w:t>Kumari Andarawewa DVM, PhD, DACLAM</w:t>
      </w:r>
      <w:r w:rsidRPr="00AD2283">
        <w:rPr>
          <w:rFonts w:ascii="Arial" w:hAnsi="Arial" w:cs="Arial"/>
          <w:sz w:val="20"/>
        </w:rPr>
        <w:t xml:space="preserve"> </w:t>
      </w:r>
      <w:r w:rsidRPr="00AD2283">
        <w:rPr>
          <w:rFonts w:ascii="Arial" w:hAnsi="Arial" w:cs="Arial"/>
          <w:iCs/>
          <w:sz w:val="20"/>
        </w:rPr>
        <w:t>Associate Director, Center for Comparative Medicine</w:t>
      </w:r>
    </w:p>
    <w:p w14:paraId="0D9F18C0" w14:textId="55875E6C" w:rsidR="004A07E0" w:rsidRPr="00AD2283" w:rsidRDefault="00E455BC" w:rsidP="007358BD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 xml:space="preserve">    </w:t>
      </w:r>
      <w:r w:rsidR="004C054B" w:rsidRPr="00AD2283">
        <w:rPr>
          <w:rFonts w:ascii="Arial" w:hAnsi="Arial" w:cs="Arial"/>
          <w:sz w:val="20"/>
        </w:rPr>
        <w:t xml:space="preserve">                               </w:t>
      </w:r>
      <w:r w:rsidR="00AD2283">
        <w:rPr>
          <w:rFonts w:ascii="Arial" w:hAnsi="Arial" w:cs="Arial"/>
          <w:sz w:val="20"/>
        </w:rPr>
        <w:t xml:space="preserve">    </w:t>
      </w:r>
      <w:r w:rsidR="00484D13" w:rsidRPr="00AD2283">
        <w:rPr>
          <w:rFonts w:ascii="Arial" w:hAnsi="Arial" w:cs="Arial"/>
          <w:sz w:val="20"/>
        </w:rPr>
        <w:t>Safe Laboratory Practices</w:t>
      </w:r>
    </w:p>
    <w:p w14:paraId="679C69B8" w14:textId="453E4481" w:rsidR="00484D13" w:rsidRPr="00AD2283" w:rsidRDefault="00484D13" w:rsidP="007358BD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 xml:space="preserve">                                   </w:t>
      </w:r>
      <w:r w:rsidR="00AD2283">
        <w:rPr>
          <w:rFonts w:ascii="Arial" w:hAnsi="Arial" w:cs="Arial"/>
          <w:sz w:val="20"/>
        </w:rPr>
        <w:t xml:space="preserve">    </w:t>
      </w:r>
      <w:r w:rsidRPr="00AD2283">
        <w:rPr>
          <w:rFonts w:ascii="Arial" w:hAnsi="Arial" w:cs="Arial"/>
          <w:sz w:val="20"/>
        </w:rPr>
        <w:t>Tom L</w:t>
      </w:r>
      <w:r w:rsidR="0061389D" w:rsidRPr="00AD2283">
        <w:rPr>
          <w:rFonts w:ascii="Arial" w:hAnsi="Arial" w:cs="Arial"/>
          <w:sz w:val="20"/>
        </w:rPr>
        <w:t>eonard, PhD</w:t>
      </w:r>
      <w:r w:rsidRPr="00AD2283">
        <w:rPr>
          <w:rFonts w:ascii="Arial" w:hAnsi="Arial" w:cs="Arial"/>
          <w:sz w:val="20"/>
        </w:rPr>
        <w:t xml:space="preserve"> Director of Environmental Health and Safety</w:t>
      </w:r>
    </w:p>
    <w:p w14:paraId="510740DE" w14:textId="1E5070D9" w:rsidR="00484D13" w:rsidRPr="00AD2283" w:rsidRDefault="00484D13" w:rsidP="007358BD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2575D3A" w14:textId="226326D0" w:rsidR="00484D13" w:rsidRPr="00AD2283" w:rsidRDefault="000F485B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>March 29</w:t>
      </w:r>
      <w:r w:rsidRPr="00AD2283">
        <w:rPr>
          <w:rFonts w:ascii="Arial" w:hAnsi="Arial" w:cs="Arial"/>
          <w:sz w:val="20"/>
          <w:vertAlign w:val="superscript"/>
        </w:rPr>
        <w:t>th</w:t>
      </w:r>
      <w:r w:rsidR="00484D13" w:rsidRPr="00AD2283">
        <w:rPr>
          <w:rFonts w:ascii="Arial" w:hAnsi="Arial" w:cs="Arial"/>
          <w:sz w:val="20"/>
        </w:rPr>
        <w:tab/>
        <w:t>Collaborative Research and Conflicts of Interest</w:t>
      </w:r>
    </w:p>
    <w:p w14:paraId="32FE22AD" w14:textId="14E7DC46" w:rsidR="00484D13" w:rsidRPr="00AD2283" w:rsidRDefault="00484D13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ab/>
        <w:t>David Hudson, PhD Senior Associate Vice President for Research</w:t>
      </w:r>
    </w:p>
    <w:p w14:paraId="1DFA132B" w14:textId="1DBE12C5" w:rsidR="000F485B" w:rsidRPr="00AD2283" w:rsidRDefault="000F485B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4E51DF4" w14:textId="150B5CB3" w:rsidR="000F485B" w:rsidRPr="00AD2283" w:rsidRDefault="000F485B" w:rsidP="000F485B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>April 12</w:t>
      </w:r>
      <w:r w:rsidRPr="00AD2283">
        <w:rPr>
          <w:rFonts w:ascii="Arial" w:hAnsi="Arial" w:cs="Arial"/>
          <w:sz w:val="20"/>
          <w:vertAlign w:val="superscript"/>
        </w:rPr>
        <w:t>th</w:t>
      </w:r>
      <w:r w:rsidRPr="00AD2283">
        <w:rPr>
          <w:rFonts w:ascii="Arial" w:hAnsi="Arial" w:cs="Arial"/>
          <w:sz w:val="20"/>
        </w:rPr>
        <w:t xml:space="preserve"> </w:t>
      </w:r>
      <w:r w:rsidRPr="00AD2283">
        <w:rPr>
          <w:rFonts w:ascii="Arial" w:hAnsi="Arial" w:cs="Arial"/>
          <w:sz w:val="20"/>
        </w:rPr>
        <w:tab/>
        <w:t>Authorship, Publication, and Peer Review</w:t>
      </w:r>
    </w:p>
    <w:p w14:paraId="1FE2C13F" w14:textId="53F9F8AB" w:rsidR="000F485B" w:rsidRPr="00AD2283" w:rsidRDefault="000F485B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ab/>
        <w:t>David Hudson, PhD Senior Associate Vice President for Research</w:t>
      </w:r>
    </w:p>
    <w:p w14:paraId="37C59FE6" w14:textId="339403FC" w:rsidR="000F485B" w:rsidRPr="00AD2283" w:rsidRDefault="000F485B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458B20" w14:textId="77777777" w:rsidR="000F485B" w:rsidRPr="00AD2283" w:rsidRDefault="000F485B" w:rsidP="000F485B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>April 19</w:t>
      </w:r>
      <w:r w:rsidRPr="00AD2283">
        <w:rPr>
          <w:rFonts w:ascii="Arial" w:hAnsi="Arial" w:cs="Arial"/>
          <w:sz w:val="20"/>
          <w:vertAlign w:val="superscript"/>
        </w:rPr>
        <w:t>th</w:t>
      </w:r>
      <w:r w:rsidRPr="00AD2283">
        <w:rPr>
          <w:rFonts w:ascii="Arial" w:hAnsi="Arial" w:cs="Arial"/>
          <w:sz w:val="20"/>
        </w:rPr>
        <w:tab/>
        <w:t>Data Management Practices to Promote Research Rigor &amp; Reproducibility</w:t>
      </w:r>
    </w:p>
    <w:p w14:paraId="40F6ED2B" w14:textId="77777777" w:rsidR="000F485B" w:rsidRPr="00AD2283" w:rsidRDefault="000F485B" w:rsidP="000F485B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ab/>
        <w:t>Andrea Horne Denton, MILS Research and Data Services Manager</w:t>
      </w:r>
    </w:p>
    <w:p w14:paraId="5069B4AF" w14:textId="53062C94" w:rsidR="000F485B" w:rsidRPr="00AD2283" w:rsidRDefault="000F485B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ab/>
        <w:t>Marieke Jones, PhD Research Data Specialist</w:t>
      </w:r>
    </w:p>
    <w:p w14:paraId="3A8F526C" w14:textId="7E39B211" w:rsidR="00C31037" w:rsidRPr="00AD2283" w:rsidRDefault="00C31037" w:rsidP="007358BD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7A97079" w14:textId="154D884F" w:rsidR="00484D13" w:rsidRPr="00AD2283" w:rsidRDefault="000F485B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>April 26</w:t>
      </w:r>
      <w:r w:rsidR="003B4226" w:rsidRPr="00AD2283">
        <w:rPr>
          <w:rFonts w:ascii="Arial" w:hAnsi="Arial" w:cs="Arial"/>
          <w:sz w:val="20"/>
          <w:vertAlign w:val="superscript"/>
        </w:rPr>
        <w:t>th</w:t>
      </w:r>
      <w:r w:rsidR="00484D13" w:rsidRPr="00AD2283">
        <w:rPr>
          <w:rFonts w:ascii="Arial" w:hAnsi="Arial" w:cs="Arial"/>
          <w:sz w:val="20"/>
        </w:rPr>
        <w:t xml:space="preserve"> </w:t>
      </w:r>
      <w:r w:rsidR="00484D13" w:rsidRPr="00AD2283">
        <w:rPr>
          <w:rFonts w:ascii="Arial" w:hAnsi="Arial" w:cs="Arial"/>
          <w:sz w:val="20"/>
          <w:vertAlign w:val="superscript"/>
        </w:rPr>
        <w:t xml:space="preserve">  </w:t>
      </w:r>
      <w:r w:rsidR="00484D13" w:rsidRPr="00AD2283">
        <w:rPr>
          <w:rFonts w:ascii="Arial" w:hAnsi="Arial" w:cs="Arial"/>
          <w:sz w:val="20"/>
          <w:vertAlign w:val="superscript"/>
        </w:rPr>
        <w:tab/>
      </w:r>
      <w:r w:rsidR="00484D13" w:rsidRPr="00AD2283">
        <w:rPr>
          <w:rFonts w:ascii="Arial" w:hAnsi="Arial" w:cs="Arial"/>
          <w:sz w:val="20"/>
        </w:rPr>
        <w:t>Mentor/Trainee Responsibilities and Relationships</w:t>
      </w:r>
    </w:p>
    <w:p w14:paraId="31B6CEBE" w14:textId="478ED5BD" w:rsidR="00484D13" w:rsidRPr="00AD2283" w:rsidRDefault="00484D13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ab/>
        <w:t>Phillip Trella, PhD Assistant Vice President for Graduate Studies</w:t>
      </w:r>
    </w:p>
    <w:p w14:paraId="4D26129C" w14:textId="472DE66A" w:rsidR="00484D13" w:rsidRPr="00AD2283" w:rsidRDefault="00484D13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ab/>
        <w:t xml:space="preserve">Sonali </w:t>
      </w:r>
      <w:proofErr w:type="spellStart"/>
      <w:r w:rsidRPr="00AD2283">
        <w:rPr>
          <w:rFonts w:ascii="Arial" w:hAnsi="Arial" w:cs="Arial"/>
          <w:sz w:val="20"/>
        </w:rPr>
        <w:t>Majumdar</w:t>
      </w:r>
      <w:proofErr w:type="spellEnd"/>
      <w:r w:rsidRPr="00AD2283">
        <w:rPr>
          <w:rFonts w:ascii="Arial" w:hAnsi="Arial" w:cs="Arial"/>
          <w:sz w:val="20"/>
        </w:rPr>
        <w:t>, PhD Associate Director for Graduate Professional Development</w:t>
      </w:r>
    </w:p>
    <w:p w14:paraId="46ED4DA5" w14:textId="18BF441F" w:rsidR="00484D13" w:rsidRPr="00AD2283" w:rsidRDefault="00280A34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ab/>
        <w:t xml:space="preserve">Yi </w:t>
      </w:r>
      <w:proofErr w:type="spellStart"/>
      <w:r w:rsidRPr="00AD2283">
        <w:rPr>
          <w:rFonts w:ascii="Arial" w:hAnsi="Arial" w:cs="Arial"/>
          <w:sz w:val="20"/>
        </w:rPr>
        <w:t>Hao</w:t>
      </w:r>
      <w:proofErr w:type="spellEnd"/>
      <w:r w:rsidRPr="00AD2283">
        <w:rPr>
          <w:rFonts w:ascii="Arial" w:hAnsi="Arial" w:cs="Arial"/>
          <w:sz w:val="20"/>
        </w:rPr>
        <w:t>, PhD</w:t>
      </w:r>
      <w:r w:rsidR="00484D13" w:rsidRPr="00AD2283">
        <w:rPr>
          <w:rFonts w:ascii="Arial" w:hAnsi="Arial" w:cs="Arial"/>
          <w:sz w:val="20"/>
        </w:rPr>
        <w:t xml:space="preserve"> Assistant Director for Graduate Professional Development</w:t>
      </w:r>
    </w:p>
    <w:p w14:paraId="28FAFB97" w14:textId="1BA24696" w:rsidR="00484D13" w:rsidRPr="00AD2283" w:rsidRDefault="00484D13" w:rsidP="000F485B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  <w:vertAlign w:val="superscript"/>
        </w:rPr>
      </w:pPr>
      <w:r w:rsidRPr="00AD2283">
        <w:rPr>
          <w:rFonts w:ascii="Arial" w:hAnsi="Arial" w:cs="Arial"/>
          <w:sz w:val="20"/>
        </w:rPr>
        <w:tab/>
      </w:r>
    </w:p>
    <w:p w14:paraId="3329C2EF" w14:textId="6C2DAC9D" w:rsidR="00484D13" w:rsidRPr="00AD2283" w:rsidRDefault="000F485B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>May 3</w:t>
      </w:r>
      <w:r w:rsidRPr="00AD2283">
        <w:rPr>
          <w:rFonts w:ascii="Arial" w:hAnsi="Arial" w:cs="Arial"/>
          <w:sz w:val="20"/>
          <w:vertAlign w:val="superscript"/>
        </w:rPr>
        <w:t>rd</w:t>
      </w:r>
      <w:r w:rsidR="00DC5055" w:rsidRPr="00AD2283">
        <w:rPr>
          <w:rFonts w:ascii="Arial" w:hAnsi="Arial" w:cs="Arial"/>
          <w:sz w:val="20"/>
        </w:rPr>
        <w:t xml:space="preserve"> </w:t>
      </w:r>
      <w:r w:rsidR="00484D13" w:rsidRPr="00AD2283">
        <w:rPr>
          <w:rFonts w:ascii="Arial" w:hAnsi="Arial" w:cs="Arial"/>
          <w:sz w:val="20"/>
        </w:rPr>
        <w:tab/>
        <w:t>Social Responsibility in Research</w:t>
      </w:r>
    </w:p>
    <w:p w14:paraId="4A264B9D" w14:textId="76E6C9E5" w:rsidR="004C089C" w:rsidRPr="00AD2283" w:rsidRDefault="00CB0327" w:rsidP="002A5B2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ind w:left="2203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>Phillip Bourne, PhD</w:t>
      </w:r>
      <w:r w:rsidR="002A5B23" w:rsidRPr="00AD2283">
        <w:rPr>
          <w:rFonts w:ascii="Arial" w:hAnsi="Arial" w:cs="Arial"/>
          <w:sz w:val="20"/>
        </w:rPr>
        <w:t xml:space="preserve"> Founding Dean of the School of Data Science &amp; Professor of    Biomedical Engineering</w:t>
      </w:r>
    </w:p>
    <w:p w14:paraId="729B2F60" w14:textId="74268DF4" w:rsidR="0032507D" w:rsidRPr="00AD2283" w:rsidRDefault="0032507D" w:rsidP="009C66BA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620B431" w14:textId="77777777" w:rsidR="004C089C" w:rsidRPr="00AD2283" w:rsidRDefault="004C089C" w:rsidP="009C66BA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442985C" w14:textId="77777777" w:rsidR="00AD2283" w:rsidRPr="00AD2283" w:rsidRDefault="00AD2283" w:rsidP="009C66BA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AD2283">
        <w:rPr>
          <w:rFonts w:ascii="Arial" w:hAnsi="Arial" w:cs="Arial"/>
          <w:b/>
          <w:sz w:val="20"/>
        </w:rPr>
        <w:t>Questions?</w:t>
      </w:r>
    </w:p>
    <w:p w14:paraId="04118F95" w14:textId="51754CB6" w:rsidR="00B942FB" w:rsidRPr="00AD2283" w:rsidRDefault="00AD2283" w:rsidP="009C66BA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 xml:space="preserve">Contact </w:t>
      </w:r>
      <w:r w:rsidR="00B942FB" w:rsidRPr="00AD2283">
        <w:rPr>
          <w:rFonts w:ascii="Arial" w:hAnsi="Arial" w:cs="Arial"/>
          <w:sz w:val="20"/>
        </w:rPr>
        <w:t xml:space="preserve">Course </w:t>
      </w:r>
      <w:r w:rsidR="00577C1A" w:rsidRPr="00AD2283">
        <w:rPr>
          <w:rFonts w:ascii="Arial" w:hAnsi="Arial" w:cs="Arial"/>
          <w:sz w:val="20"/>
        </w:rPr>
        <w:t>Leader</w:t>
      </w:r>
      <w:r w:rsidRPr="00AD2283">
        <w:rPr>
          <w:rFonts w:ascii="Arial" w:hAnsi="Arial" w:cs="Arial"/>
          <w:sz w:val="20"/>
        </w:rPr>
        <w:t>:</w:t>
      </w:r>
    </w:p>
    <w:p w14:paraId="38AAC8A1" w14:textId="2ABD98FF" w:rsidR="009C66BA" w:rsidRPr="00AD2283" w:rsidRDefault="0087715D" w:rsidP="009C66BA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 xml:space="preserve">Jean Eby, </w:t>
      </w:r>
      <w:r w:rsidR="0032507D" w:rsidRPr="00AD2283">
        <w:rPr>
          <w:rFonts w:ascii="Arial" w:hAnsi="Arial" w:cs="Arial"/>
          <w:sz w:val="20"/>
        </w:rPr>
        <w:t>ScD</w:t>
      </w:r>
      <w:r w:rsidR="002A5B23" w:rsidRPr="00AD2283">
        <w:rPr>
          <w:rFonts w:ascii="Arial" w:hAnsi="Arial" w:cs="Arial"/>
          <w:sz w:val="20"/>
        </w:rPr>
        <w:t>, MS, MEd</w:t>
      </w:r>
    </w:p>
    <w:p w14:paraId="33B571E0" w14:textId="4B463F72" w:rsidR="0032507D" w:rsidRPr="00AD2283" w:rsidRDefault="0032507D" w:rsidP="009C66BA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 xml:space="preserve">Director of Human Subjects Research Education, </w:t>
      </w:r>
    </w:p>
    <w:p w14:paraId="582B4084" w14:textId="60FCCB95" w:rsidR="0032507D" w:rsidRPr="00AD2283" w:rsidRDefault="0032507D" w:rsidP="009C66BA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>Office of the Vice-President for Research</w:t>
      </w:r>
    </w:p>
    <w:p w14:paraId="5D1B1042" w14:textId="371D6998" w:rsidR="0032507D" w:rsidRPr="00AD2283" w:rsidRDefault="0032507D" w:rsidP="009C66BA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 xml:space="preserve">Assistant Professor, </w:t>
      </w:r>
    </w:p>
    <w:p w14:paraId="7E68C8FA" w14:textId="52B47AE2" w:rsidR="0032507D" w:rsidRPr="00AD2283" w:rsidRDefault="0032507D" w:rsidP="009C66BA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>Department of Public Health Sciences</w:t>
      </w:r>
    </w:p>
    <w:p w14:paraId="71DF8FD1" w14:textId="07707D06" w:rsidR="0032507D" w:rsidRPr="00AD2283" w:rsidRDefault="00577C1A" w:rsidP="009C66BA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D2283">
        <w:rPr>
          <w:rFonts w:ascii="Arial" w:hAnsi="Arial" w:cs="Arial"/>
          <w:sz w:val="20"/>
        </w:rPr>
        <w:t xml:space="preserve">Email: </w:t>
      </w:r>
      <w:hyperlink r:id="rId6" w:history="1">
        <w:r w:rsidRPr="00AD2283">
          <w:rPr>
            <w:rStyle w:val="Hyperlink"/>
            <w:rFonts w:ascii="Arial" w:hAnsi="Arial" w:cs="Arial"/>
            <w:sz w:val="20"/>
          </w:rPr>
          <w:t>jmg5b@virginia.edu</w:t>
        </w:r>
      </w:hyperlink>
    </w:p>
    <w:p w14:paraId="65615AFB" w14:textId="01791398" w:rsidR="00577C1A" w:rsidRPr="00AD2283" w:rsidRDefault="00577C1A" w:rsidP="009C66BA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CF15B7A" w14:textId="03299673" w:rsidR="00577C1A" w:rsidRPr="00AD2283" w:rsidRDefault="00577C1A" w:rsidP="006045FD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sectPr w:rsidR="00577C1A" w:rsidRPr="00AD2283" w:rsidSect="00486D0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8C8"/>
    <w:multiLevelType w:val="hybridMultilevel"/>
    <w:tmpl w:val="28A0E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B88"/>
    <w:multiLevelType w:val="hybridMultilevel"/>
    <w:tmpl w:val="31783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029B"/>
    <w:multiLevelType w:val="hybridMultilevel"/>
    <w:tmpl w:val="6812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F0A51"/>
    <w:multiLevelType w:val="hybridMultilevel"/>
    <w:tmpl w:val="F52C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D1"/>
    <w:rsid w:val="00004F9C"/>
    <w:rsid w:val="00012EC1"/>
    <w:rsid w:val="0002240E"/>
    <w:rsid w:val="000273D1"/>
    <w:rsid w:val="00054E83"/>
    <w:rsid w:val="0006669F"/>
    <w:rsid w:val="00086BA4"/>
    <w:rsid w:val="000A5F15"/>
    <w:rsid w:val="000F485B"/>
    <w:rsid w:val="00121218"/>
    <w:rsid w:val="00130C81"/>
    <w:rsid w:val="00154899"/>
    <w:rsid w:val="00185F25"/>
    <w:rsid w:val="001C4A1E"/>
    <w:rsid w:val="00204903"/>
    <w:rsid w:val="00264AF6"/>
    <w:rsid w:val="00264FF8"/>
    <w:rsid w:val="00280A34"/>
    <w:rsid w:val="002A5B23"/>
    <w:rsid w:val="002B3E04"/>
    <w:rsid w:val="0032507D"/>
    <w:rsid w:val="0035792D"/>
    <w:rsid w:val="00370A86"/>
    <w:rsid w:val="003B0524"/>
    <w:rsid w:val="003B0869"/>
    <w:rsid w:val="003B4226"/>
    <w:rsid w:val="003D086A"/>
    <w:rsid w:val="003D1C12"/>
    <w:rsid w:val="003D5705"/>
    <w:rsid w:val="003E0618"/>
    <w:rsid w:val="003E27A9"/>
    <w:rsid w:val="003E2BFE"/>
    <w:rsid w:val="00415751"/>
    <w:rsid w:val="00446D10"/>
    <w:rsid w:val="00484D13"/>
    <w:rsid w:val="00486D04"/>
    <w:rsid w:val="004A07E0"/>
    <w:rsid w:val="004A282F"/>
    <w:rsid w:val="004C054B"/>
    <w:rsid w:val="004C089C"/>
    <w:rsid w:val="004D1DE3"/>
    <w:rsid w:val="005006BD"/>
    <w:rsid w:val="00537890"/>
    <w:rsid w:val="00545E61"/>
    <w:rsid w:val="0055476D"/>
    <w:rsid w:val="00577C1A"/>
    <w:rsid w:val="00594BE0"/>
    <w:rsid w:val="005C2CE8"/>
    <w:rsid w:val="005E35FC"/>
    <w:rsid w:val="005E55BD"/>
    <w:rsid w:val="006045FD"/>
    <w:rsid w:val="0061389D"/>
    <w:rsid w:val="00643850"/>
    <w:rsid w:val="006659E5"/>
    <w:rsid w:val="00680D3C"/>
    <w:rsid w:val="00687256"/>
    <w:rsid w:val="006A4197"/>
    <w:rsid w:val="006D5E95"/>
    <w:rsid w:val="006E6BC6"/>
    <w:rsid w:val="00724411"/>
    <w:rsid w:val="007358BD"/>
    <w:rsid w:val="00743185"/>
    <w:rsid w:val="00761AD1"/>
    <w:rsid w:val="007B022A"/>
    <w:rsid w:val="007C1213"/>
    <w:rsid w:val="00806547"/>
    <w:rsid w:val="008102E6"/>
    <w:rsid w:val="00817C01"/>
    <w:rsid w:val="00820977"/>
    <w:rsid w:val="00824416"/>
    <w:rsid w:val="00831188"/>
    <w:rsid w:val="00842625"/>
    <w:rsid w:val="00861136"/>
    <w:rsid w:val="0087715D"/>
    <w:rsid w:val="008819B1"/>
    <w:rsid w:val="00895051"/>
    <w:rsid w:val="008B4C7E"/>
    <w:rsid w:val="008B59CF"/>
    <w:rsid w:val="008C3D8B"/>
    <w:rsid w:val="009516C4"/>
    <w:rsid w:val="00956DF4"/>
    <w:rsid w:val="00967D1F"/>
    <w:rsid w:val="00981DB6"/>
    <w:rsid w:val="009C66BA"/>
    <w:rsid w:val="00A0530C"/>
    <w:rsid w:val="00A40D0B"/>
    <w:rsid w:val="00A45AC5"/>
    <w:rsid w:val="00A703AB"/>
    <w:rsid w:val="00A80B8D"/>
    <w:rsid w:val="00A93347"/>
    <w:rsid w:val="00AA477E"/>
    <w:rsid w:val="00AD02A9"/>
    <w:rsid w:val="00AD123E"/>
    <w:rsid w:val="00AD2283"/>
    <w:rsid w:val="00AD3BBD"/>
    <w:rsid w:val="00AE3448"/>
    <w:rsid w:val="00B03DC2"/>
    <w:rsid w:val="00B356E7"/>
    <w:rsid w:val="00B44A8E"/>
    <w:rsid w:val="00B457BD"/>
    <w:rsid w:val="00B6112D"/>
    <w:rsid w:val="00B726BD"/>
    <w:rsid w:val="00B82CE1"/>
    <w:rsid w:val="00B942FB"/>
    <w:rsid w:val="00BC1741"/>
    <w:rsid w:val="00BE7E00"/>
    <w:rsid w:val="00BF19EB"/>
    <w:rsid w:val="00C11C6D"/>
    <w:rsid w:val="00C31037"/>
    <w:rsid w:val="00C4173C"/>
    <w:rsid w:val="00C56728"/>
    <w:rsid w:val="00C705F3"/>
    <w:rsid w:val="00C938C5"/>
    <w:rsid w:val="00CB0327"/>
    <w:rsid w:val="00D00541"/>
    <w:rsid w:val="00D05183"/>
    <w:rsid w:val="00D26637"/>
    <w:rsid w:val="00D27BE4"/>
    <w:rsid w:val="00D826F1"/>
    <w:rsid w:val="00D90538"/>
    <w:rsid w:val="00DC5055"/>
    <w:rsid w:val="00E007CB"/>
    <w:rsid w:val="00E455BC"/>
    <w:rsid w:val="00EA43E3"/>
    <w:rsid w:val="00EE3B8A"/>
    <w:rsid w:val="00EF1AE2"/>
    <w:rsid w:val="00F7173B"/>
    <w:rsid w:val="00F95915"/>
    <w:rsid w:val="00FA363F"/>
    <w:rsid w:val="00FB6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A8573A"/>
  <w15:docId w15:val="{78AECA60-64EB-4AD3-99F1-B6EB9E74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6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2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9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5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6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6E7"/>
    <w:rPr>
      <w:b/>
      <w:bCs/>
    </w:rPr>
  </w:style>
  <w:style w:type="paragraph" w:styleId="ListParagraph">
    <w:name w:val="List Paragraph"/>
    <w:basedOn w:val="Normal"/>
    <w:uiPriority w:val="34"/>
    <w:qFormat/>
    <w:rsid w:val="0032507D"/>
    <w:pPr>
      <w:ind w:left="720"/>
      <w:contextualSpacing/>
    </w:pPr>
  </w:style>
  <w:style w:type="paragraph" w:styleId="Revision">
    <w:name w:val="Revision"/>
    <w:hidden/>
    <w:uiPriority w:val="99"/>
    <w:semiHidden/>
    <w:rsid w:val="006045FD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455BC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g5b@virginia.edu" TargetMode="External"/><Relationship Id="rId5" Type="http://schemas.openxmlformats.org/officeDocument/2006/relationships/hyperlink" Target="https://virginia.zoom.us/meeting/register/tJApd-irqjsoE9J6Ua58KH0xZ7uVkS0GB_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Eby</dc:creator>
  <cp:lastModifiedBy>Jean M. Eby</cp:lastModifiedBy>
  <cp:revision>2</cp:revision>
  <cp:lastPrinted>2020-11-16T01:11:00Z</cp:lastPrinted>
  <dcterms:created xsi:type="dcterms:W3CDTF">2022-01-11T17:46:00Z</dcterms:created>
  <dcterms:modified xsi:type="dcterms:W3CDTF">2022-01-11T17:46:00Z</dcterms:modified>
</cp:coreProperties>
</file>