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18F9" w14:textId="77777777" w:rsidR="00085E71" w:rsidRDefault="00856521">
      <w:pPr>
        <w:pStyle w:val="BodyText"/>
        <w:spacing w:before="3"/>
        <w:rPr>
          <w:rFonts w:ascii="Times New Roman"/>
          <w:sz w:val="23"/>
        </w:rPr>
      </w:pPr>
      <w:r>
        <w:rPr>
          <w:rFonts w:ascii="Times New Roman"/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AC1F" wp14:editId="109D1EC5">
                <wp:simplePos x="0" y="0"/>
                <wp:positionH relativeFrom="column">
                  <wp:posOffset>-368300</wp:posOffset>
                </wp:positionH>
                <wp:positionV relativeFrom="paragraph">
                  <wp:posOffset>-114300</wp:posOffset>
                </wp:positionV>
                <wp:extent cx="743902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59112" w14:textId="77777777" w:rsidR="00856521" w:rsidRDefault="00856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A2E0C" wp14:editId="691575D2">
                                  <wp:extent cx="4107304" cy="77152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icePresidentResearch.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168" cy="77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pt;margin-top:-9pt;width:58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" filled="f" stroked="f" strokeweight=".5pt">
                <v:textbox>
                  <w:txbxContent>
                    <w:p w:rsidR="00856521" w:rsidRDefault="008565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07304" cy="77152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icePresidentResearch.H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168" cy="77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E2CA05" w14:textId="77777777" w:rsidR="00085E71" w:rsidRDefault="00085E71">
      <w:pPr>
        <w:spacing w:before="2"/>
        <w:ind w:left="116"/>
        <w:rPr>
          <w:rFonts w:ascii="Times New Roman"/>
          <w:b/>
        </w:rPr>
      </w:pPr>
    </w:p>
    <w:p w14:paraId="276CF92F" w14:textId="77777777" w:rsidR="00085E71" w:rsidRDefault="00085E71">
      <w:pPr>
        <w:pStyle w:val="BodyText"/>
        <w:rPr>
          <w:rFonts w:ascii="Times New Roman"/>
          <w:b/>
          <w:sz w:val="50"/>
        </w:rPr>
      </w:pPr>
    </w:p>
    <w:p w14:paraId="1AA051F9" w14:textId="1C8E68A5" w:rsidR="00C96A1C" w:rsidRPr="00C96A1C" w:rsidRDefault="0090063E" w:rsidP="00C96A1C">
      <w:pPr>
        <w:widowControl/>
        <w:autoSpaceDE/>
        <w:autoSpaceDN/>
        <w:ind w:left="720"/>
        <w:jc w:val="center"/>
        <w:rPr>
          <w:rFonts w:ascii="Calibri" w:eastAsia="Times New Roman" w:hAnsi="Calibri" w:cs="Calibri"/>
          <w:b/>
          <w:color w:val="333333"/>
          <w:sz w:val="32"/>
          <w:szCs w:val="32"/>
        </w:rPr>
      </w:pPr>
      <w:r>
        <w:rPr>
          <w:rFonts w:ascii="Calibri" w:eastAsia="Times New Roman" w:hAnsi="Calibri" w:cs="Calibri"/>
          <w:b/>
          <w:color w:val="333333"/>
          <w:sz w:val="32"/>
          <w:szCs w:val="32"/>
        </w:rPr>
        <w:t>20</w:t>
      </w:r>
      <w:r w:rsidR="00602BAB">
        <w:rPr>
          <w:rFonts w:ascii="Calibri" w:eastAsia="Times New Roman" w:hAnsi="Calibri" w:cs="Calibri"/>
          <w:b/>
          <w:color w:val="333333"/>
          <w:sz w:val="32"/>
          <w:szCs w:val="32"/>
        </w:rPr>
        <w:t>2</w:t>
      </w:r>
      <w:r w:rsidR="00F94B5C">
        <w:rPr>
          <w:rFonts w:ascii="Calibri" w:eastAsia="Times New Roman" w:hAnsi="Calibri" w:cs="Calibri"/>
          <w:b/>
          <w:color w:val="333333"/>
          <w:sz w:val="32"/>
          <w:szCs w:val="32"/>
        </w:rPr>
        <w:t>2</w:t>
      </w:r>
      <w:r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</w:t>
      </w:r>
      <w:r w:rsidR="00C96A1C"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>Faculty Research</w:t>
      </w:r>
      <w:r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</w:t>
      </w:r>
      <w:r w:rsidR="00EA1588">
        <w:rPr>
          <w:rFonts w:ascii="Calibri" w:eastAsia="Times New Roman" w:hAnsi="Calibri" w:cs="Calibri"/>
          <w:b/>
          <w:color w:val="333333"/>
          <w:sz w:val="32"/>
          <w:szCs w:val="32"/>
        </w:rPr>
        <w:t>Achievement</w:t>
      </w:r>
      <w:r w:rsidR="00C96A1C"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Awards Nomination</w:t>
      </w:r>
    </w:p>
    <w:p w14:paraId="13758564" w14:textId="77777777" w:rsidR="00C96A1C" w:rsidRPr="00C96A1C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</w:p>
    <w:p w14:paraId="1E8B0F31" w14:textId="77777777" w:rsidR="00C96A1C" w:rsidRPr="007E1065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Nomination for </w:t>
      </w:r>
      <w:r w:rsidR="007E1065" w:rsidRPr="007E1065">
        <w:rPr>
          <w:rFonts w:ascii="Calibri" w:eastAsia="Times New Roman" w:hAnsi="Calibri" w:cs="Calibri"/>
          <w:b/>
          <w:color w:val="333333"/>
          <w:sz w:val="28"/>
          <w:szCs w:val="28"/>
          <w:highlight w:val="yellow"/>
        </w:rPr>
        <w:t>highlight</w:t>
      </w:r>
      <w:r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ONE</w:t>
      </w:r>
      <w:r w:rsidR="00C96A1C"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>:</w:t>
      </w:r>
    </w:p>
    <w:p w14:paraId="57D297AD" w14:textId="77777777" w:rsidR="0090063E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Excellence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4511AFA0" w14:textId="77777777" w:rsidR="005D49B4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Distinguished Researcher 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>Award</w:t>
      </w:r>
    </w:p>
    <w:p w14:paraId="5FA03F74" w14:textId="77777777" w:rsidR="00C5624B" w:rsidRDefault="00EA1588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Collaboration Award</w:t>
      </w:r>
    </w:p>
    <w:p w14:paraId="1C2A7448" w14:textId="36DC3496" w:rsidR="00C5624B" w:rsidRPr="00C5624B" w:rsidRDefault="00C5624B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C5624B">
        <w:rPr>
          <w:rFonts w:ascii="Calibri" w:eastAsia="Times New Roman" w:hAnsi="Calibri" w:cs="Calibri"/>
          <w:color w:val="000000"/>
          <w:sz w:val="24"/>
          <w:szCs w:val="24"/>
        </w:rPr>
        <w:t>Award for Excellence in the Arts and Humanities</w:t>
      </w:r>
    </w:p>
    <w:p w14:paraId="46845FB9" w14:textId="77777777" w:rsidR="005D49B4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Mentor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5F5929C0" w14:textId="77777777" w:rsidR="00602BAB" w:rsidRPr="00814E16" w:rsidRDefault="00602BAB" w:rsidP="00602BAB">
      <w:pPr>
        <w:spacing w:line="288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14E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Public Impact Focused Research</w:t>
      </w:r>
    </w:p>
    <w:p w14:paraId="7AA39A04" w14:textId="77777777" w:rsidR="005D49B4" w:rsidRPr="00EA1588" w:rsidRDefault="005D49B4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158818A" w14:textId="77777777" w:rsidR="0090063E" w:rsidRPr="00EA1588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B6E6F29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Nominator:</w:t>
      </w:r>
    </w:p>
    <w:p w14:paraId="06AB649F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783FCA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4246A1CD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2ABA1169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F3ABE1D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Nominee:</w:t>
      </w:r>
    </w:p>
    <w:p w14:paraId="4B9C37A0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430ECDD7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29FB8D58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326A33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F448B62" w14:textId="77777777" w:rsidR="00C96A1C" w:rsidRPr="00EA1588" w:rsidRDefault="00C96A1C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Executive summary/abstract: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Tell us why you think this person should receive the award. If selected</w:t>
      </w:r>
      <w:r w:rsidR="00EA1588">
        <w:rPr>
          <w:rFonts w:ascii="Calibri" w:eastAsia="Times New Roman" w:hAnsi="Calibri" w:cs="Calibri"/>
          <w:color w:val="333333"/>
          <w:sz w:val="24"/>
          <w:szCs w:val="24"/>
        </w:rPr>
        <w:t>,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this will be used on the website.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 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(200 words or less)</w:t>
      </w:r>
    </w:p>
    <w:p w14:paraId="73A408D0" w14:textId="77777777" w:rsidR="007E1065" w:rsidRDefault="007E1065" w:rsidP="005D49B4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6F30813" w14:textId="77777777" w:rsidR="00C96A1C" w:rsidRDefault="00C96A1C" w:rsidP="007E1065">
      <w:pPr>
        <w:widowControl/>
        <w:autoSpaceDE/>
        <w:autoSpaceDN/>
        <w:ind w:left="720"/>
        <w:rPr>
          <w:rFonts w:ascii="Times New Roman"/>
          <w:b/>
          <w:sz w:val="47"/>
        </w:rPr>
      </w:pPr>
    </w:p>
    <w:sectPr w:rsidR="00C96A1C">
      <w:footerReference w:type="default" r:id="rId8"/>
      <w:type w:val="continuous"/>
      <w:pgSz w:w="12240" w:h="15840"/>
      <w:pgMar w:top="720" w:right="7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3D68" w14:textId="77777777" w:rsidR="00464E12" w:rsidRDefault="00464E12" w:rsidP="00041D88">
      <w:r>
        <w:separator/>
      </w:r>
    </w:p>
  </w:endnote>
  <w:endnote w:type="continuationSeparator" w:id="0">
    <w:p w14:paraId="0AC2A26F" w14:textId="77777777" w:rsidR="00464E12" w:rsidRDefault="00464E12" w:rsidP="000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Std-BkCd">
    <w:altName w:val="Cambria"/>
    <w:panose1 w:val="020B0604020202020204"/>
    <w:charset w:val="4D"/>
    <w:family w:val="swiss"/>
    <w:notTrueType/>
    <w:pitch w:val="variable"/>
    <w:sig w:usb0="00000003" w:usb1="5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FranklinGothicStd-DmCd">
    <w:altName w:val="Cambria"/>
    <w:panose1 w:val="020B0604020202020204"/>
    <w:charset w:val="4D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52D3" w14:textId="77777777" w:rsidR="00041D88" w:rsidRDefault="00041D88" w:rsidP="00041D88">
    <w:pPr>
      <w:pStyle w:val="BodyText"/>
      <w:ind w:left="4267"/>
      <w:rPr>
        <w:color w:val="0B265B"/>
      </w:rPr>
    </w:pPr>
    <w:r>
      <w:rPr>
        <w:color w:val="0B265B"/>
      </w:rPr>
      <w:t xml:space="preserve">       Varsity Hall | 136 Hospital Drive | Box 400301 | Charlottesville, VA 22904 | 434.924.3606</w:t>
    </w:r>
  </w:p>
  <w:p w14:paraId="0B59225A" w14:textId="77777777" w:rsidR="00041D88" w:rsidRPr="00041D88" w:rsidRDefault="00041D88" w:rsidP="00041D88">
    <w:pPr>
      <w:pStyle w:val="BodyText"/>
      <w:ind w:left="4267"/>
      <w:jc w:val="center"/>
      <w:rPr>
        <w:rFonts w:ascii="ITCFranklinGothicStd-DmCd"/>
        <w:b/>
      </w:rPr>
    </w:pPr>
    <w:r>
      <w:rPr>
        <w:rFonts w:ascii="ITCFranklinGothicStd-DmCd"/>
        <w:b/>
        <w:color w:val="F37321"/>
      </w:rPr>
      <w:t xml:space="preserve">                                                                                                                                              research.virginia.edu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B68" w14:textId="77777777" w:rsidR="00464E12" w:rsidRDefault="00464E12" w:rsidP="00041D88">
      <w:r>
        <w:separator/>
      </w:r>
    </w:p>
  </w:footnote>
  <w:footnote w:type="continuationSeparator" w:id="0">
    <w:p w14:paraId="384317F6" w14:textId="77777777" w:rsidR="00464E12" w:rsidRDefault="00464E12" w:rsidP="0004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71"/>
    <w:rsid w:val="00041D88"/>
    <w:rsid w:val="0005488F"/>
    <w:rsid w:val="00085E71"/>
    <w:rsid w:val="001B54A8"/>
    <w:rsid w:val="001E03D0"/>
    <w:rsid w:val="002B57A0"/>
    <w:rsid w:val="003045A5"/>
    <w:rsid w:val="00464E12"/>
    <w:rsid w:val="00596488"/>
    <w:rsid w:val="005D49B4"/>
    <w:rsid w:val="00602BAB"/>
    <w:rsid w:val="007E1065"/>
    <w:rsid w:val="00856521"/>
    <w:rsid w:val="00881758"/>
    <w:rsid w:val="0090063E"/>
    <w:rsid w:val="009E169C"/>
    <w:rsid w:val="00B334C8"/>
    <w:rsid w:val="00C5624B"/>
    <w:rsid w:val="00C96A1C"/>
    <w:rsid w:val="00DF24BA"/>
    <w:rsid w:val="00E648E8"/>
    <w:rsid w:val="00EA1588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CEE65"/>
  <w15:docId w15:val="{4DD3F70F-573E-664F-99F7-36988B3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FranklinGothicStd-BkCd" w:eastAsia="ITCFranklinGothicStd-BkCd" w:hAnsi="ITCFranklinGothicStd-BkCd" w:cs="ITCFranklinGothicStd-Bk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Footer">
    <w:name w:val="footer"/>
    <w:basedOn w:val="Normal"/>
    <w:link w:val="Foot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0"/>
    <w:rPr>
      <w:rFonts w:ascii="Segoe UI" w:eastAsia="ITCFranklinGothicStd-BkC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384633_Proof.pdf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384633_Proof.pdf</dc:title>
  <dc:creator>Wagner, Cheryl D (cdr9c)</dc:creator>
  <cp:lastModifiedBy>Cole, Meredith (msc6y)</cp:lastModifiedBy>
  <cp:revision>3</cp:revision>
  <cp:lastPrinted>2019-10-18T16:47:00Z</cp:lastPrinted>
  <dcterms:created xsi:type="dcterms:W3CDTF">2021-09-02T19:28:00Z</dcterms:created>
  <dcterms:modified xsi:type="dcterms:W3CDTF">2022-02-08T17:57:00Z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Esko Automation Engine 18.0.1 NT Nov 12 2018, build 1209</vt:lpwstr>
  </property>
  <property fmtid="{D5CDD505-2E9C-101B-9397-08002B2CF9AE}" pid="4" name="LastSaved">
    <vt:filetime>2019-10-17T00:00:00Z</vt:filetime>
  </property>
</Properties>
</file>