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7091" w14:textId="77777777" w:rsidR="00594C51" w:rsidRPr="00D36697" w:rsidRDefault="00594C51" w:rsidP="00614779">
      <w:pPr>
        <w:jc w:val="center"/>
        <w:rPr>
          <w:rFonts w:ascii="Arial Narrow" w:hAnsi="Arial Narrow"/>
          <w:b/>
          <w:sz w:val="18"/>
          <w:szCs w:val="18"/>
        </w:rPr>
      </w:pPr>
    </w:p>
    <w:p w14:paraId="62E72DF6" w14:textId="77777777" w:rsidR="00506DA1" w:rsidRDefault="00851A49" w:rsidP="00A85C2E">
      <w:pPr>
        <w:ind w:left="360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>In Accordance</w:t>
      </w:r>
      <w:r w:rsidR="008353E5">
        <w:rPr>
          <w:rFonts w:ascii="Arial Narrow" w:hAnsi="Arial Narrow"/>
          <w:b/>
          <w:sz w:val="24"/>
          <w:szCs w:val="24"/>
        </w:rPr>
        <w:t xml:space="preserve"> with 42 CFR Part 50,</w:t>
      </w:r>
      <w:r w:rsidR="004F4F05">
        <w:rPr>
          <w:rFonts w:ascii="Arial Narrow" w:hAnsi="Arial Narrow"/>
          <w:b/>
          <w:sz w:val="24"/>
          <w:szCs w:val="24"/>
        </w:rPr>
        <w:t xml:space="preserve"> </w:t>
      </w:r>
      <w:r w:rsidR="008353E5">
        <w:rPr>
          <w:rFonts w:ascii="Arial Narrow" w:hAnsi="Arial Narrow"/>
          <w:b/>
          <w:sz w:val="24"/>
          <w:szCs w:val="24"/>
        </w:rPr>
        <w:t>Subpart F and 45 CFR</w:t>
      </w:r>
      <w:r w:rsidR="000A5F6E">
        <w:rPr>
          <w:rFonts w:ascii="Arial Narrow" w:hAnsi="Arial Narrow"/>
          <w:b/>
          <w:sz w:val="24"/>
          <w:szCs w:val="24"/>
        </w:rPr>
        <w:t xml:space="preserve"> Part 94</w:t>
      </w:r>
      <w:r w:rsidR="00A8408C">
        <w:rPr>
          <w:rFonts w:ascii="Arial Narrow" w:hAnsi="Arial Narrow"/>
          <w:b/>
          <w:sz w:val="24"/>
          <w:szCs w:val="24"/>
        </w:rPr>
        <w:t>,</w:t>
      </w:r>
      <w:r w:rsidR="000A5F6E">
        <w:rPr>
          <w:rFonts w:ascii="Arial Narrow" w:hAnsi="Arial Narrow"/>
          <w:b/>
          <w:sz w:val="24"/>
          <w:szCs w:val="24"/>
        </w:rPr>
        <w:t xml:space="preserve"> a</w:t>
      </w:r>
      <w:r w:rsidR="00834C9B" w:rsidRPr="00C756AA">
        <w:rPr>
          <w:rFonts w:ascii="Arial Narrow" w:hAnsi="Arial Narrow"/>
          <w:b/>
          <w:sz w:val="24"/>
          <w:szCs w:val="24"/>
        </w:rPr>
        <w:t xml:space="preserve">ll </w:t>
      </w:r>
      <w:r w:rsidR="00A85C2E">
        <w:rPr>
          <w:rFonts w:ascii="Arial Narrow" w:hAnsi="Arial Narrow"/>
          <w:b/>
          <w:sz w:val="24"/>
          <w:szCs w:val="24"/>
        </w:rPr>
        <w:t xml:space="preserve">subrecipients </w:t>
      </w:r>
      <w:r w:rsidR="00895484">
        <w:rPr>
          <w:rFonts w:ascii="Arial Narrow" w:hAnsi="Arial Narrow"/>
          <w:b/>
          <w:sz w:val="24"/>
          <w:szCs w:val="24"/>
        </w:rPr>
        <w:t>responsible for design, conduct or reporting of research</w:t>
      </w:r>
      <w:r w:rsidR="00834C9B" w:rsidRPr="00C756AA">
        <w:rPr>
          <w:rFonts w:ascii="Arial Narrow" w:hAnsi="Arial Narrow"/>
          <w:b/>
          <w:sz w:val="24"/>
          <w:szCs w:val="24"/>
        </w:rPr>
        <w:t xml:space="preserve"> </w:t>
      </w:r>
      <w:r w:rsidR="00A33325">
        <w:rPr>
          <w:rFonts w:ascii="Arial Narrow" w:hAnsi="Arial Narrow"/>
          <w:b/>
          <w:sz w:val="24"/>
          <w:szCs w:val="24"/>
        </w:rPr>
        <w:t>must</w:t>
      </w:r>
      <w:r w:rsidR="00834C9B" w:rsidRPr="00C756AA">
        <w:rPr>
          <w:rFonts w:ascii="Arial Narrow" w:hAnsi="Arial Narrow"/>
          <w:b/>
          <w:sz w:val="24"/>
          <w:szCs w:val="24"/>
        </w:rPr>
        <w:t xml:space="preserve"> complete</w:t>
      </w:r>
      <w:r w:rsidR="00A85C2E">
        <w:rPr>
          <w:rFonts w:ascii="Arial Narrow" w:hAnsi="Arial Narrow"/>
          <w:b/>
          <w:sz w:val="24"/>
          <w:szCs w:val="24"/>
        </w:rPr>
        <w:t xml:space="preserve"> and sign</w:t>
      </w:r>
      <w:r w:rsidR="00834C9B" w:rsidRPr="00C756AA">
        <w:rPr>
          <w:rFonts w:ascii="Arial Narrow" w:hAnsi="Arial Narrow"/>
          <w:b/>
          <w:sz w:val="24"/>
          <w:szCs w:val="24"/>
        </w:rPr>
        <w:t xml:space="preserve"> this form when submitting a proposal to </w:t>
      </w:r>
      <w:r w:rsidR="00A8408C">
        <w:rPr>
          <w:rFonts w:ascii="Arial Narrow" w:hAnsi="Arial Narrow"/>
          <w:b/>
          <w:sz w:val="24"/>
          <w:szCs w:val="24"/>
        </w:rPr>
        <w:t>t</w:t>
      </w:r>
      <w:r w:rsidR="00A85C2E">
        <w:rPr>
          <w:rFonts w:ascii="Arial Narrow" w:hAnsi="Arial Narrow"/>
          <w:b/>
          <w:sz w:val="24"/>
          <w:szCs w:val="24"/>
        </w:rPr>
        <w:t>he University of Virginia</w:t>
      </w:r>
      <w:r w:rsidR="000A5F6E">
        <w:rPr>
          <w:rFonts w:ascii="Arial Narrow" w:hAnsi="Arial Narrow"/>
          <w:b/>
          <w:sz w:val="24"/>
          <w:szCs w:val="24"/>
        </w:rPr>
        <w:t xml:space="preserve"> to receive funding </w:t>
      </w:r>
      <w:r w:rsidR="000A5F6E" w:rsidRPr="00D36697">
        <w:rPr>
          <w:rFonts w:ascii="Arial Narrow" w:hAnsi="Arial Narrow"/>
          <w:b/>
          <w:sz w:val="24"/>
          <w:szCs w:val="24"/>
        </w:rPr>
        <w:t>from the United States Public Health Service</w:t>
      </w:r>
      <w:r w:rsidR="000A5F6E" w:rsidRPr="00D36697">
        <w:rPr>
          <w:rFonts w:ascii="Arial Narrow" w:hAnsi="Arial Narrow" w:cs="Times New Roman"/>
          <w:szCs w:val="18"/>
        </w:rPr>
        <w:t xml:space="preserve"> (</w:t>
      </w:r>
      <w:r w:rsidR="000A5F6E" w:rsidRPr="00D36697">
        <w:rPr>
          <w:rFonts w:ascii="Arial Narrow" w:hAnsi="Arial Narrow"/>
          <w:b/>
          <w:sz w:val="24"/>
          <w:szCs w:val="24"/>
        </w:rPr>
        <w:t>PHS)</w:t>
      </w:r>
      <w:r w:rsidR="00834C9B" w:rsidRPr="00D36697">
        <w:rPr>
          <w:rFonts w:ascii="Arial Narrow" w:hAnsi="Arial Narrow"/>
          <w:b/>
          <w:sz w:val="20"/>
          <w:szCs w:val="20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7"/>
        <w:gridCol w:w="598"/>
        <w:gridCol w:w="1026"/>
        <w:gridCol w:w="121"/>
        <w:gridCol w:w="1850"/>
        <w:gridCol w:w="265"/>
        <w:gridCol w:w="1998"/>
        <w:gridCol w:w="1527"/>
        <w:gridCol w:w="231"/>
        <w:gridCol w:w="734"/>
        <w:gridCol w:w="2400"/>
      </w:tblGrid>
      <w:tr w:rsidR="003728C0" w:rsidRPr="00D71F3C" w14:paraId="3942A85F" w14:textId="77777777" w:rsidTr="008F33E2"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59DB148D" w14:textId="77777777" w:rsidR="003728C0" w:rsidRPr="009B379D" w:rsidRDefault="003728C0" w:rsidP="00C14763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b/>
                <w:szCs w:val="18"/>
              </w:rPr>
            </w:pPr>
          </w:p>
        </w:tc>
        <w:tc>
          <w:tcPr>
            <w:tcW w:w="777" w:type="pct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44B04B6D" w14:textId="77777777" w:rsidR="001C2684" w:rsidRDefault="001C2684" w:rsidP="008A4145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b/>
                <w:szCs w:val="18"/>
              </w:rPr>
            </w:pPr>
          </w:p>
          <w:p w14:paraId="3A4A6525" w14:textId="77777777" w:rsidR="003728C0" w:rsidRPr="009B379D" w:rsidRDefault="00A85C2E" w:rsidP="008A4145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b/>
                <w:szCs w:val="18"/>
              </w:rPr>
            </w:pPr>
            <w:r>
              <w:rPr>
                <w:rFonts w:ascii="Arial Narrow" w:hAnsi="Arial Narrow" w:cs="Times New Roman"/>
                <w:b/>
                <w:szCs w:val="18"/>
              </w:rPr>
              <w:t>Subrecipient</w:t>
            </w:r>
            <w:r w:rsidR="003728C0" w:rsidRPr="009B379D">
              <w:rPr>
                <w:rFonts w:ascii="Arial Narrow" w:hAnsi="Arial Narrow" w:cs="Times New Roman"/>
                <w:b/>
                <w:szCs w:val="18"/>
              </w:rPr>
              <w:t>:</w:t>
            </w:r>
          </w:p>
        </w:tc>
        <w:tc>
          <w:tcPr>
            <w:tcW w:w="4011" w:type="pct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53172065" w14:textId="77777777" w:rsidR="003728C0" w:rsidRPr="00D71F3C" w:rsidRDefault="003728C0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Cs w:val="18"/>
              </w:rPr>
            </w:pPr>
          </w:p>
        </w:tc>
      </w:tr>
      <w:tr w:rsidR="003728C0" w:rsidRPr="00D71F3C" w14:paraId="58F5BE2E" w14:textId="77777777" w:rsidTr="00C14763">
        <w:trPr>
          <w:trHeight w:val="377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14:paraId="4D420AA5" w14:textId="77777777" w:rsidR="003728C0" w:rsidRPr="009B379D" w:rsidRDefault="003728C0" w:rsidP="00C14763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b/>
                <w:szCs w:val="18"/>
              </w:rPr>
            </w:pPr>
          </w:p>
        </w:tc>
        <w:tc>
          <w:tcPr>
            <w:tcW w:w="777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99F3660" w14:textId="77777777" w:rsidR="003728C0" w:rsidRPr="009B379D" w:rsidRDefault="00A85C2E" w:rsidP="00E06E58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b/>
                <w:szCs w:val="18"/>
              </w:rPr>
            </w:pPr>
            <w:r>
              <w:rPr>
                <w:rFonts w:ascii="Arial Narrow" w:hAnsi="Arial Narrow" w:cs="Times New Roman"/>
                <w:b/>
                <w:szCs w:val="18"/>
              </w:rPr>
              <w:t xml:space="preserve">PI </w:t>
            </w:r>
            <w:r w:rsidR="003728C0" w:rsidRPr="009B379D">
              <w:rPr>
                <w:rFonts w:ascii="Arial Narrow" w:hAnsi="Arial Narrow" w:cs="Times New Roman"/>
                <w:b/>
                <w:szCs w:val="18"/>
              </w:rPr>
              <w:t>:</w:t>
            </w:r>
          </w:p>
        </w:tc>
        <w:tc>
          <w:tcPr>
            <w:tcW w:w="40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6BF60A4B" w14:textId="77777777" w:rsidR="003728C0" w:rsidRPr="00D71F3C" w:rsidRDefault="003728C0" w:rsidP="009B379D">
            <w:pPr>
              <w:tabs>
                <w:tab w:val="left" w:pos="1200"/>
              </w:tabs>
              <w:rPr>
                <w:rFonts w:ascii="Arial Narrow" w:hAnsi="Arial Narrow" w:cs="Times New Roman"/>
                <w:szCs w:val="18"/>
              </w:rPr>
            </w:pPr>
          </w:p>
        </w:tc>
      </w:tr>
      <w:tr w:rsidR="003728C0" w:rsidRPr="008A4145" w14:paraId="6F40C0B5" w14:textId="77777777" w:rsidTr="00C14763">
        <w:tc>
          <w:tcPr>
            <w:tcW w:w="21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68DC9F1" w14:textId="77777777" w:rsidR="003728C0" w:rsidRPr="008A4145" w:rsidRDefault="003728C0" w:rsidP="00C14763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sz w:val="8"/>
                <w:szCs w:val="8"/>
              </w:rPr>
            </w:pPr>
          </w:p>
        </w:tc>
        <w:tc>
          <w:tcPr>
            <w:tcW w:w="4788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91D95" w14:textId="77777777" w:rsidR="003728C0" w:rsidRPr="008A4145" w:rsidRDefault="003728C0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3728C0" w:rsidRPr="00D71F3C" w14:paraId="44AB87D4" w14:textId="77777777" w:rsidTr="00895484">
        <w:tc>
          <w:tcPr>
            <w:tcW w:w="21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22DC8F5" w14:textId="77777777" w:rsidR="003728C0" w:rsidRPr="003728C0" w:rsidRDefault="003728C0" w:rsidP="00C14763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b/>
                <w:szCs w:val="18"/>
              </w:rPr>
            </w:pPr>
          </w:p>
        </w:tc>
        <w:tc>
          <w:tcPr>
            <w:tcW w:w="4788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1831361" w14:textId="77777777" w:rsidR="008F33E2" w:rsidRDefault="008F33E2" w:rsidP="00614779">
            <w:pPr>
              <w:tabs>
                <w:tab w:val="left" w:pos="1200"/>
              </w:tabs>
              <w:rPr>
                <w:rFonts w:ascii="Arial Narrow" w:hAnsi="Arial Narrow" w:cs="Times New Roman"/>
                <w:b/>
                <w:szCs w:val="18"/>
              </w:rPr>
            </w:pPr>
          </w:p>
          <w:p w14:paraId="2C8B48CE" w14:textId="77777777" w:rsidR="00D36697" w:rsidRDefault="00D36697" w:rsidP="00614779">
            <w:pPr>
              <w:tabs>
                <w:tab w:val="left" w:pos="1200"/>
              </w:tabs>
              <w:rPr>
                <w:rFonts w:ascii="Arial Narrow" w:hAnsi="Arial Narrow" w:cs="Times New Roman"/>
                <w:b/>
                <w:szCs w:val="18"/>
              </w:rPr>
            </w:pPr>
            <w:r w:rsidRPr="00D36697">
              <w:rPr>
                <w:rFonts w:ascii="Arial Narrow" w:hAnsi="Arial Narrow" w:cs="Times New Roman"/>
                <w:b/>
                <w:szCs w:val="18"/>
              </w:rPr>
              <w:t>Certification of Compliance with PHS regulations</w:t>
            </w:r>
          </w:p>
          <w:p w14:paraId="7674D522" w14:textId="77777777" w:rsidR="00D36697" w:rsidRPr="00D36697" w:rsidRDefault="00D36697" w:rsidP="00614779">
            <w:pPr>
              <w:tabs>
                <w:tab w:val="left" w:pos="1200"/>
              </w:tabs>
              <w:rPr>
                <w:rFonts w:ascii="Arial Narrow" w:hAnsi="Arial Narrow" w:cs="Times New Roman"/>
                <w:b/>
                <w:sz w:val="6"/>
                <w:szCs w:val="6"/>
              </w:rPr>
            </w:pPr>
          </w:p>
          <w:p w14:paraId="7B21726F" w14:textId="77777777" w:rsidR="003728C0" w:rsidRDefault="009607AC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Cs w:val="18"/>
                <w:u w:val="single"/>
              </w:rPr>
            </w:pPr>
            <w:r>
              <w:rPr>
                <w:rFonts w:ascii="Arial Narrow" w:hAnsi="Arial Narrow" w:cs="Times New Roman"/>
                <w:szCs w:val="18"/>
                <w:u w:val="single"/>
              </w:rPr>
              <w:t>Check the applicable box</w:t>
            </w:r>
            <w:r w:rsidR="003728C0" w:rsidRPr="00FB01C4">
              <w:rPr>
                <w:rFonts w:ascii="Arial Narrow" w:hAnsi="Arial Narrow" w:cs="Times New Roman"/>
                <w:b/>
                <w:szCs w:val="18"/>
                <w:u w:val="single"/>
              </w:rPr>
              <w:t>:</w:t>
            </w:r>
          </w:p>
          <w:p w14:paraId="4D2FFA8B" w14:textId="77777777" w:rsidR="003728C0" w:rsidRPr="00D613C4" w:rsidRDefault="003728C0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 w:val="10"/>
                <w:szCs w:val="10"/>
                <w:u w:val="single"/>
              </w:rPr>
            </w:pPr>
          </w:p>
        </w:tc>
      </w:tr>
      <w:tr w:rsidR="003728C0" w:rsidRPr="00D71F3C" w14:paraId="427B418F" w14:textId="77777777" w:rsidTr="00895484">
        <w:tc>
          <w:tcPr>
            <w:tcW w:w="21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386A7FC" w14:textId="77777777" w:rsidR="003728C0" w:rsidRPr="003728C0" w:rsidRDefault="003728C0" w:rsidP="00C14763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b/>
                <w:szCs w:val="18"/>
              </w:rPr>
            </w:pPr>
          </w:p>
        </w:tc>
        <w:tc>
          <w:tcPr>
            <w:tcW w:w="4788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E72B76" w14:textId="77777777" w:rsidR="003728C0" w:rsidRPr="00D602EC" w:rsidRDefault="00000000" w:rsidP="00E06E58">
            <w:pPr>
              <w:pStyle w:val="ListParagraph"/>
              <w:numPr>
                <w:ilvl w:val="0"/>
                <w:numId w:val="5"/>
              </w:numPr>
              <w:tabs>
                <w:tab w:val="left" w:pos="450"/>
              </w:tabs>
              <w:ind w:left="414"/>
              <w:rPr>
                <w:rFonts w:ascii="Arial Narrow" w:hAnsi="Arial Narrow" w:cs="Times New Roman"/>
                <w:szCs w:val="18"/>
              </w:rPr>
            </w:pPr>
            <w:sdt>
              <w:sdtPr>
                <w:rPr>
                  <w:rFonts w:ascii="Arial Narrow" w:eastAsia="MS Gothic" w:hAnsi="Arial Narrow" w:cs="Times New Roman"/>
                  <w:szCs w:val="18"/>
                </w:rPr>
                <w:id w:val="1733344486"/>
              </w:sdtPr>
              <w:sdtContent>
                <w:r w:rsidR="001C2684" w:rsidRPr="00D602EC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895484" w:rsidRPr="00D602EC">
              <w:rPr>
                <w:rFonts w:ascii="Arial Narrow" w:eastAsia="MS Gothic" w:hAnsi="Arial Narrow" w:cs="Times New Roman"/>
                <w:szCs w:val="18"/>
              </w:rPr>
              <w:t xml:space="preserve"> </w:t>
            </w:r>
            <w:r w:rsidR="00A85C2E" w:rsidRPr="00D602EC">
              <w:rPr>
                <w:rFonts w:ascii="Arial Narrow" w:hAnsi="Arial Narrow" w:cs="Times New Roman"/>
                <w:b/>
                <w:szCs w:val="18"/>
              </w:rPr>
              <w:t xml:space="preserve">Subrecipient </w:t>
            </w:r>
            <w:r w:rsidR="009607AC" w:rsidRPr="00D602EC">
              <w:rPr>
                <w:rFonts w:ascii="Arial Narrow" w:hAnsi="Arial Narrow" w:cs="Times New Roman"/>
                <w:b/>
                <w:szCs w:val="18"/>
              </w:rPr>
              <w:t xml:space="preserve">certifies that it has in place a policy that meets the requirements of 42 CFR Part 50, Subpart F and 45 CFR Part 94. Subrecipient also certifies that all required reports and disclosures have been made to the </w:t>
            </w:r>
            <w:r w:rsidR="00E06E58" w:rsidRPr="00D602EC">
              <w:rPr>
                <w:rFonts w:ascii="Arial Narrow" w:hAnsi="Arial Narrow" w:cs="Times New Roman"/>
                <w:b/>
                <w:szCs w:val="18"/>
              </w:rPr>
              <w:t>Subrecipient’s institutional official in accordance with the subrecipient’s policy.</w:t>
            </w:r>
            <w:r w:rsidR="006951BF" w:rsidRPr="00D602EC">
              <w:rPr>
                <w:rFonts w:ascii="Arial Narrow" w:hAnsi="Arial Narrow" w:cs="Times New Roman"/>
                <w:b/>
                <w:szCs w:val="18"/>
              </w:rPr>
              <w:t xml:space="preserve"> Subrecipient also agrees to submit all required disclosure reports as required.</w:t>
            </w:r>
          </w:p>
        </w:tc>
      </w:tr>
      <w:tr w:rsidR="00895484" w:rsidRPr="00D71F3C" w14:paraId="2BBBCAC6" w14:textId="77777777" w:rsidTr="00895484">
        <w:tc>
          <w:tcPr>
            <w:tcW w:w="21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D8ECFD0" w14:textId="77777777" w:rsidR="00895484" w:rsidRPr="003728C0" w:rsidRDefault="00895484" w:rsidP="00C14763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b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C70F44" w14:textId="77777777" w:rsidR="00895484" w:rsidRPr="00D602EC" w:rsidRDefault="00895484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Cs w:val="18"/>
              </w:rPr>
            </w:pPr>
          </w:p>
        </w:tc>
        <w:tc>
          <w:tcPr>
            <w:tcW w:w="4522" w:type="pct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A18018" w14:textId="77777777" w:rsidR="00895484" w:rsidRPr="00D602EC" w:rsidRDefault="00895484" w:rsidP="00E06E58">
            <w:pPr>
              <w:pStyle w:val="ListParagraph"/>
              <w:tabs>
                <w:tab w:val="left" w:pos="1200"/>
              </w:tabs>
              <w:ind w:left="434"/>
              <w:rPr>
                <w:rFonts w:ascii="Arial Narrow" w:hAnsi="Arial Narrow" w:cs="Times New Roman"/>
                <w:szCs w:val="18"/>
              </w:rPr>
            </w:pPr>
          </w:p>
        </w:tc>
      </w:tr>
      <w:tr w:rsidR="00895484" w:rsidRPr="00D71F3C" w14:paraId="545533CA" w14:textId="77777777" w:rsidTr="00895484">
        <w:tc>
          <w:tcPr>
            <w:tcW w:w="21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E5ECE4B" w14:textId="77777777" w:rsidR="00895484" w:rsidRPr="003728C0" w:rsidRDefault="00895484" w:rsidP="00C14763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b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1CF9B5" w14:textId="77777777" w:rsidR="00895484" w:rsidRPr="00D602EC" w:rsidRDefault="00895484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Cs w:val="18"/>
              </w:rPr>
            </w:pPr>
          </w:p>
        </w:tc>
        <w:tc>
          <w:tcPr>
            <w:tcW w:w="4522" w:type="pct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A490D6" w14:textId="77777777" w:rsidR="00895484" w:rsidRPr="00D602EC" w:rsidRDefault="00895484" w:rsidP="00E06E58">
            <w:pPr>
              <w:pStyle w:val="ListParagraph"/>
              <w:tabs>
                <w:tab w:val="left" w:pos="1200"/>
              </w:tabs>
              <w:ind w:left="434"/>
              <w:rPr>
                <w:rFonts w:ascii="Arial Narrow" w:hAnsi="Arial Narrow" w:cs="Times New Roman"/>
                <w:szCs w:val="18"/>
              </w:rPr>
            </w:pPr>
          </w:p>
        </w:tc>
      </w:tr>
      <w:tr w:rsidR="003728C0" w:rsidRPr="00D71F3C" w14:paraId="48AB67F7" w14:textId="77777777" w:rsidTr="00C14763">
        <w:trPr>
          <w:trHeight w:val="80"/>
        </w:trPr>
        <w:tc>
          <w:tcPr>
            <w:tcW w:w="21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3B0A240" w14:textId="77777777" w:rsidR="003728C0" w:rsidRPr="003728C0" w:rsidRDefault="003728C0" w:rsidP="00C14763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b/>
                <w:szCs w:val="18"/>
              </w:rPr>
            </w:pPr>
          </w:p>
        </w:tc>
        <w:tc>
          <w:tcPr>
            <w:tcW w:w="4788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4D513D" w14:textId="77777777" w:rsidR="00C14763" w:rsidRPr="00D602EC" w:rsidRDefault="00C14763" w:rsidP="00C14763">
            <w:pPr>
              <w:tabs>
                <w:tab w:val="left" w:pos="1200"/>
              </w:tabs>
              <w:ind w:left="503"/>
              <w:rPr>
                <w:rFonts w:ascii="Arial Narrow" w:hAnsi="Arial Narrow" w:cs="Times New Roman"/>
                <w:sz w:val="10"/>
                <w:szCs w:val="10"/>
              </w:rPr>
            </w:pPr>
          </w:p>
          <w:p w14:paraId="5332386C" w14:textId="77777777" w:rsidR="003728C0" w:rsidRPr="00D602EC" w:rsidRDefault="003728C0" w:rsidP="006951BF">
            <w:pPr>
              <w:tabs>
                <w:tab w:val="left" w:pos="1200"/>
              </w:tabs>
              <w:ind w:left="503"/>
              <w:rPr>
                <w:rFonts w:ascii="Arial Narrow" w:hAnsi="Arial Narrow" w:cs="Times New Roman"/>
                <w:sz w:val="10"/>
                <w:szCs w:val="10"/>
              </w:rPr>
            </w:pPr>
          </w:p>
        </w:tc>
      </w:tr>
      <w:tr w:rsidR="003728C0" w:rsidRPr="00D71F3C" w14:paraId="3DFD7A07" w14:textId="77777777" w:rsidTr="00C14763">
        <w:tc>
          <w:tcPr>
            <w:tcW w:w="21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2C05BAC" w14:textId="77777777" w:rsidR="003728C0" w:rsidRPr="003728C0" w:rsidRDefault="003728C0" w:rsidP="00C14763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b/>
                <w:szCs w:val="18"/>
              </w:rPr>
            </w:pPr>
          </w:p>
        </w:tc>
        <w:tc>
          <w:tcPr>
            <w:tcW w:w="4788" w:type="pct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889D9BB" w14:textId="77777777" w:rsidR="003728C0" w:rsidRPr="00D602EC" w:rsidRDefault="00000000" w:rsidP="008F33E2">
            <w:pPr>
              <w:pStyle w:val="ListParagraph"/>
              <w:numPr>
                <w:ilvl w:val="0"/>
                <w:numId w:val="5"/>
              </w:numPr>
              <w:tabs>
                <w:tab w:val="left" w:pos="1314"/>
              </w:tabs>
              <w:spacing w:after="200" w:line="276" w:lineRule="auto"/>
              <w:ind w:left="418"/>
              <w:rPr>
                <w:rFonts w:ascii="Arial Narrow" w:hAnsi="Arial Narrow" w:cs="Times New Roman"/>
                <w:b/>
              </w:rPr>
            </w:pPr>
            <w:sdt>
              <w:sdtPr>
                <w:rPr>
                  <w:rFonts w:ascii="Arial Narrow" w:eastAsia="MS Gothic" w:hAnsi="Arial Narrow" w:cs="Times New Roman"/>
                  <w:szCs w:val="18"/>
                </w:rPr>
                <w:id w:val="1947275955"/>
              </w:sdtPr>
              <w:sdtContent>
                <w:r w:rsidR="008F33E2" w:rsidRPr="00D602EC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895484" w:rsidRPr="00D602EC">
              <w:rPr>
                <w:rFonts w:ascii="Arial Narrow" w:eastAsia="MS Gothic" w:hAnsi="Arial Narrow" w:cs="Times New Roman"/>
                <w:szCs w:val="18"/>
              </w:rPr>
              <w:t xml:space="preserve"> </w:t>
            </w:r>
            <w:r w:rsidR="006951BF" w:rsidRPr="00D602EC">
              <w:rPr>
                <w:rFonts w:ascii="Arial Narrow" w:hAnsi="Arial Narrow" w:cs="Times New Roman"/>
                <w:b/>
                <w:szCs w:val="18"/>
              </w:rPr>
              <w:t>Subrecipient has not implemented a written policy of financial interest compliant with PHS Provisions of 42 CFR Part 50, Subpart F and 45 CFR Part 94 and agrees to adhere to and comply with the</w:t>
            </w:r>
            <w:r w:rsidR="002B3402" w:rsidRPr="00D602EC">
              <w:rPr>
                <w:rFonts w:ascii="Arial Narrow" w:hAnsi="Arial Narrow" w:cs="Times New Roman"/>
                <w:b/>
                <w:szCs w:val="18"/>
              </w:rPr>
              <w:t xml:space="preserve"> University of Virginia’s </w:t>
            </w:r>
            <w:r w:rsidR="006951BF" w:rsidRPr="00D602EC">
              <w:rPr>
                <w:rFonts w:ascii="Arial Narrow" w:hAnsi="Arial Narrow" w:cs="Times New Roman"/>
                <w:b/>
                <w:szCs w:val="18"/>
              </w:rPr>
              <w:t xml:space="preserve">Financial Conflicts of Interest for Research Investigators </w:t>
            </w:r>
            <w:r w:rsidR="00A8408C" w:rsidRPr="00D602EC">
              <w:rPr>
                <w:rFonts w:ascii="Arial Narrow" w:hAnsi="Arial Narrow" w:cs="Times New Roman"/>
                <w:b/>
                <w:szCs w:val="18"/>
              </w:rPr>
              <w:t xml:space="preserve">policy </w:t>
            </w:r>
            <w:hyperlink r:id="rId8" w:history="1">
              <w:r w:rsidR="001C2684" w:rsidRPr="00D602EC">
                <w:rPr>
                  <w:rStyle w:val="Hyperlink"/>
                  <w:rFonts w:ascii="Arial Narrow" w:hAnsi="Arial Narrow" w:cs="Times New Roman"/>
                  <w:b/>
                  <w:szCs w:val="18"/>
                </w:rPr>
                <w:t>https://policy.itc.virginia.edu/policy/policydisplay?id=RES-005</w:t>
              </w:r>
            </w:hyperlink>
            <w:r w:rsidR="001C2684" w:rsidRPr="00D602EC">
              <w:rPr>
                <w:rFonts w:ascii="Arial Narrow" w:hAnsi="Arial Narrow" w:cs="Times New Roman"/>
                <w:b/>
                <w:szCs w:val="18"/>
              </w:rPr>
              <w:t xml:space="preserve">  and to provide the required </w:t>
            </w:r>
            <w:r w:rsidR="00A40D11" w:rsidRPr="00D602EC">
              <w:rPr>
                <w:rFonts w:ascii="Arial Narrow" w:hAnsi="Arial Narrow" w:cs="Times New Roman"/>
                <w:b/>
                <w:szCs w:val="18"/>
              </w:rPr>
              <w:t xml:space="preserve">Investigator </w:t>
            </w:r>
            <w:r w:rsidR="001C2684" w:rsidRPr="00D602EC">
              <w:rPr>
                <w:rFonts w:ascii="Arial Narrow" w:hAnsi="Arial Narrow" w:cs="Times New Roman"/>
                <w:b/>
                <w:szCs w:val="18"/>
              </w:rPr>
              <w:t>disclosure</w:t>
            </w:r>
            <w:r w:rsidR="007D2821" w:rsidRPr="00D602EC">
              <w:rPr>
                <w:rFonts w:ascii="Arial Narrow" w:hAnsi="Arial Narrow" w:cs="Times New Roman"/>
                <w:b/>
                <w:szCs w:val="18"/>
              </w:rPr>
              <w:t>s of Significant Financial I</w:t>
            </w:r>
            <w:r w:rsidR="00A40D11" w:rsidRPr="00D602EC">
              <w:rPr>
                <w:rFonts w:ascii="Arial Narrow" w:hAnsi="Arial Narrow" w:cs="Times New Roman"/>
                <w:b/>
                <w:szCs w:val="18"/>
              </w:rPr>
              <w:t xml:space="preserve">nterests. These disclosures shall be provided to the University of </w:t>
            </w:r>
            <w:r w:rsidR="006C7B68" w:rsidRPr="00D602EC">
              <w:rPr>
                <w:rFonts w:ascii="Arial Narrow" w:hAnsi="Arial Narrow" w:cs="Times New Roman"/>
                <w:b/>
              </w:rPr>
              <w:t>Virginia in</w:t>
            </w:r>
            <w:r w:rsidR="00A40D11" w:rsidRPr="00D602EC">
              <w:rPr>
                <w:rFonts w:ascii="Arial Narrow" w:hAnsi="Arial Narrow"/>
                <w:b/>
                <w:color w:val="000000"/>
              </w:rPr>
              <w:t xml:space="preserve"> sufficient time</w:t>
            </w:r>
            <w:r w:rsidR="007D2821" w:rsidRPr="00D602EC">
              <w:rPr>
                <w:rFonts w:ascii="Arial Narrow" w:hAnsi="Arial Narrow"/>
                <w:b/>
                <w:color w:val="000000"/>
              </w:rPr>
              <w:t>, such as at Just-in-Time,</w:t>
            </w:r>
            <w:r w:rsidR="00A40D11" w:rsidRPr="00D602EC">
              <w:rPr>
                <w:rFonts w:ascii="Arial Narrow" w:hAnsi="Arial Narrow"/>
                <w:b/>
                <w:color w:val="000000"/>
              </w:rPr>
              <w:t xml:space="preserve"> to allow the awardee to review, manage and report identified FCOIs to the NIH.</w:t>
            </w:r>
          </w:p>
          <w:p w14:paraId="3B72CBB4" w14:textId="77777777" w:rsidR="001C2684" w:rsidRPr="00D602EC" w:rsidRDefault="001C2684" w:rsidP="001C2684">
            <w:pPr>
              <w:pStyle w:val="ListParagraph"/>
              <w:tabs>
                <w:tab w:val="left" w:pos="1314"/>
              </w:tabs>
              <w:rPr>
                <w:rFonts w:ascii="Arial Narrow" w:hAnsi="Arial Narrow" w:cs="Times New Roman"/>
                <w:szCs w:val="18"/>
              </w:rPr>
            </w:pPr>
          </w:p>
        </w:tc>
      </w:tr>
      <w:tr w:rsidR="00895484" w:rsidRPr="00D71F3C" w14:paraId="521EB1AE" w14:textId="77777777" w:rsidTr="00895484">
        <w:trPr>
          <w:trHeight w:val="540"/>
        </w:trPr>
        <w:tc>
          <w:tcPr>
            <w:tcW w:w="21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03F3CE1" w14:textId="77777777" w:rsidR="00895484" w:rsidRPr="003728C0" w:rsidRDefault="00895484" w:rsidP="00C14763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b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50F5183" w14:textId="77777777" w:rsidR="00895484" w:rsidRPr="00D71F3C" w:rsidRDefault="00895484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Cs w:val="18"/>
              </w:rPr>
            </w:pPr>
          </w:p>
        </w:tc>
        <w:tc>
          <w:tcPr>
            <w:tcW w:w="4522" w:type="pct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7B6FD42" w14:textId="77777777" w:rsidR="00895484" w:rsidRPr="00D602EC" w:rsidRDefault="00895484" w:rsidP="001C2684">
            <w:pPr>
              <w:pStyle w:val="ListParagraph"/>
              <w:tabs>
                <w:tab w:val="left" w:pos="1200"/>
              </w:tabs>
              <w:ind w:left="433"/>
              <w:rPr>
                <w:rFonts w:ascii="Arial Narrow" w:hAnsi="Arial Narrow" w:cs="Times New Roman"/>
                <w:szCs w:val="18"/>
              </w:rPr>
            </w:pPr>
          </w:p>
        </w:tc>
      </w:tr>
      <w:tr w:rsidR="00895484" w:rsidRPr="00D71F3C" w14:paraId="1C3852A6" w14:textId="77777777" w:rsidTr="00895484">
        <w:tc>
          <w:tcPr>
            <w:tcW w:w="21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933ED8" w14:textId="77777777" w:rsidR="00895484" w:rsidRPr="003728C0" w:rsidRDefault="00895484" w:rsidP="00C14763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b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DECE1D" w14:textId="77777777" w:rsidR="00895484" w:rsidRPr="00D71F3C" w:rsidRDefault="00895484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Cs w:val="18"/>
              </w:rPr>
            </w:pPr>
          </w:p>
        </w:tc>
        <w:tc>
          <w:tcPr>
            <w:tcW w:w="4522" w:type="pct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B96333D" w14:textId="77777777" w:rsidR="00895484" w:rsidRPr="00895484" w:rsidRDefault="00895484" w:rsidP="001C2684">
            <w:pPr>
              <w:pStyle w:val="ListParagraph"/>
              <w:tabs>
                <w:tab w:val="left" w:pos="1200"/>
              </w:tabs>
              <w:ind w:left="434"/>
              <w:rPr>
                <w:rFonts w:ascii="Arial Narrow" w:hAnsi="Arial Narrow" w:cs="Times New Roman"/>
                <w:szCs w:val="18"/>
              </w:rPr>
            </w:pPr>
          </w:p>
        </w:tc>
      </w:tr>
      <w:tr w:rsidR="00C14763" w:rsidRPr="00D71F3C" w14:paraId="5BEFB474" w14:textId="77777777" w:rsidTr="00C14763">
        <w:tc>
          <w:tcPr>
            <w:tcW w:w="21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7C77994" w14:textId="77777777" w:rsidR="003728C0" w:rsidRPr="00D36697" w:rsidRDefault="003728C0" w:rsidP="00C14763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b/>
                <w:sz w:val="6"/>
                <w:szCs w:val="6"/>
              </w:rPr>
            </w:pPr>
          </w:p>
        </w:tc>
        <w:tc>
          <w:tcPr>
            <w:tcW w:w="723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A900358" w14:textId="77777777" w:rsidR="003728C0" w:rsidRPr="00D36697" w:rsidRDefault="003728C0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886" w:type="pct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DD4C58" w14:textId="77777777" w:rsidR="003728C0" w:rsidRPr="00D36697" w:rsidRDefault="003728C0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1C68BBC" w14:textId="77777777" w:rsidR="003728C0" w:rsidRPr="00D36697" w:rsidRDefault="003728C0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 w:val="6"/>
                <w:szCs w:val="6"/>
              </w:rPr>
            </w:pPr>
          </w:p>
        </w:tc>
        <w:tc>
          <w:tcPr>
            <w:tcW w:w="1069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8EB74E1" w14:textId="77777777" w:rsidR="003728C0" w:rsidRPr="00D36697" w:rsidRDefault="003728C0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 w:val="6"/>
                <w:szCs w:val="6"/>
              </w:rPr>
            </w:pPr>
          </w:p>
        </w:tc>
      </w:tr>
      <w:tr w:rsidR="003728C0" w:rsidRPr="00D71F3C" w14:paraId="1A2979FE" w14:textId="77777777" w:rsidTr="00C14763">
        <w:tc>
          <w:tcPr>
            <w:tcW w:w="21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5EAA261" w14:textId="77777777" w:rsidR="003728C0" w:rsidRPr="009B379D" w:rsidRDefault="003728C0" w:rsidP="00C14763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b/>
                <w:szCs w:val="18"/>
              </w:rPr>
            </w:pPr>
          </w:p>
        </w:tc>
        <w:tc>
          <w:tcPr>
            <w:tcW w:w="4788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5642DB7" w14:textId="77777777" w:rsidR="008F33E2" w:rsidRDefault="008F33E2" w:rsidP="00357C6A">
            <w:pPr>
              <w:tabs>
                <w:tab w:val="left" w:pos="1200"/>
              </w:tabs>
              <w:rPr>
                <w:rFonts w:ascii="Arial Narrow" w:hAnsi="Arial Narrow" w:cs="Times New Roman"/>
                <w:b/>
                <w:szCs w:val="18"/>
              </w:rPr>
            </w:pPr>
          </w:p>
          <w:p w14:paraId="4F3AB473" w14:textId="77777777" w:rsidR="003728C0" w:rsidRPr="009B379D" w:rsidRDefault="003728C0" w:rsidP="00876BFC">
            <w:pPr>
              <w:tabs>
                <w:tab w:val="left" w:pos="1200"/>
              </w:tabs>
              <w:rPr>
                <w:rFonts w:ascii="Arial Narrow" w:hAnsi="Arial Narrow" w:cs="Times New Roman"/>
                <w:b/>
                <w:szCs w:val="18"/>
              </w:rPr>
            </w:pPr>
            <w:r w:rsidRPr="009B379D">
              <w:rPr>
                <w:rFonts w:ascii="Arial Narrow" w:hAnsi="Arial Narrow" w:cs="Times New Roman"/>
                <w:b/>
                <w:szCs w:val="18"/>
              </w:rPr>
              <w:t>Signature of</w:t>
            </w:r>
            <w:r w:rsidR="00357C6A">
              <w:rPr>
                <w:rFonts w:ascii="Arial Narrow" w:hAnsi="Arial Narrow" w:cs="Times New Roman"/>
                <w:b/>
                <w:szCs w:val="18"/>
              </w:rPr>
              <w:t xml:space="preserve"> </w:t>
            </w:r>
            <w:r w:rsidR="00876BFC">
              <w:rPr>
                <w:rFonts w:ascii="Arial Narrow" w:hAnsi="Arial Narrow" w:cs="Times New Roman"/>
                <w:b/>
                <w:szCs w:val="18"/>
              </w:rPr>
              <w:t xml:space="preserve">Subrecipient’s </w:t>
            </w:r>
            <w:r w:rsidRPr="009B379D">
              <w:rPr>
                <w:rFonts w:ascii="Arial Narrow" w:hAnsi="Arial Narrow" w:cs="Times New Roman"/>
                <w:b/>
                <w:szCs w:val="18"/>
              </w:rPr>
              <w:t xml:space="preserve"> Authorized Official</w:t>
            </w:r>
          </w:p>
        </w:tc>
      </w:tr>
      <w:tr w:rsidR="00C14763" w:rsidRPr="00D71F3C" w14:paraId="59775335" w14:textId="77777777" w:rsidTr="00C14763">
        <w:trPr>
          <w:trHeight w:val="603"/>
        </w:trPr>
        <w:tc>
          <w:tcPr>
            <w:tcW w:w="21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439D36C" w14:textId="77777777" w:rsidR="003728C0" w:rsidRPr="003728C0" w:rsidRDefault="003728C0" w:rsidP="00C14763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b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970C161" w14:textId="77777777" w:rsidR="003728C0" w:rsidRPr="00D71F3C" w:rsidRDefault="003728C0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Cs w:val="18"/>
              </w:rPr>
            </w:pPr>
          </w:p>
        </w:tc>
        <w:tc>
          <w:tcPr>
            <w:tcW w:w="145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79CB2" w14:textId="77777777" w:rsidR="003728C0" w:rsidRPr="00D71F3C" w:rsidRDefault="0049477D" w:rsidP="009B379D">
            <w:pPr>
              <w:tabs>
                <w:tab w:val="left" w:pos="1200"/>
              </w:tabs>
              <w:rPr>
                <w:rFonts w:ascii="Arial Narrow" w:hAnsi="Arial Narrow" w:cs="Times New Roman"/>
                <w:szCs w:val="18"/>
              </w:rPr>
            </w:pPr>
            <w:r>
              <w:rPr>
                <w:rFonts w:ascii="Arial Narrow" w:hAnsi="Arial Narrow" w:cs="Times New Roman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3728C0">
              <w:rPr>
                <w:rFonts w:ascii="Arial Narrow" w:hAnsi="Arial Narrow" w:cs="Times New Roman"/>
                <w:szCs w:val="18"/>
              </w:rPr>
              <w:instrText xml:space="preserve"> FORMTEXT </w:instrText>
            </w:r>
            <w:r>
              <w:rPr>
                <w:rFonts w:ascii="Arial Narrow" w:hAnsi="Arial Narrow" w:cs="Times New Roman"/>
                <w:szCs w:val="18"/>
              </w:rPr>
            </w:r>
            <w:r>
              <w:rPr>
                <w:rFonts w:ascii="Arial Narrow" w:hAnsi="Arial Narrow" w:cs="Times New Roman"/>
                <w:szCs w:val="18"/>
              </w:rPr>
              <w:fldChar w:fldCharType="separate"/>
            </w:r>
            <w:r w:rsidR="003728C0">
              <w:rPr>
                <w:rFonts w:ascii="Arial Narrow" w:hAnsi="Arial Narrow" w:cs="Times New Roman"/>
                <w:noProof/>
                <w:szCs w:val="18"/>
              </w:rPr>
              <w:t> </w:t>
            </w:r>
            <w:r w:rsidR="003728C0">
              <w:rPr>
                <w:rFonts w:ascii="Arial Narrow" w:hAnsi="Arial Narrow" w:cs="Times New Roman"/>
                <w:noProof/>
                <w:szCs w:val="18"/>
              </w:rPr>
              <w:t> </w:t>
            </w:r>
            <w:r w:rsidR="003728C0">
              <w:rPr>
                <w:rFonts w:ascii="Arial Narrow" w:hAnsi="Arial Narrow" w:cs="Times New Roman"/>
                <w:noProof/>
                <w:szCs w:val="18"/>
              </w:rPr>
              <w:t> </w:t>
            </w:r>
            <w:r w:rsidR="003728C0">
              <w:rPr>
                <w:rFonts w:ascii="Arial Narrow" w:hAnsi="Arial Narrow" w:cs="Times New Roman"/>
                <w:noProof/>
                <w:szCs w:val="18"/>
              </w:rPr>
              <w:t> </w:t>
            </w:r>
            <w:r w:rsidR="003728C0">
              <w:rPr>
                <w:rFonts w:ascii="Arial Narrow" w:hAnsi="Arial Narrow" w:cs="Times New Roman"/>
                <w:noProof/>
                <w:szCs w:val="18"/>
              </w:rPr>
              <w:t> </w:t>
            </w:r>
            <w:r>
              <w:rPr>
                <w:rFonts w:ascii="Arial Narrow" w:hAnsi="Arial Narrow" w:cs="Times New Roman"/>
                <w:szCs w:val="18"/>
              </w:rPr>
              <w:fldChar w:fldCharType="end"/>
            </w:r>
            <w:bookmarkEnd w:id="0"/>
          </w:p>
        </w:tc>
        <w:tc>
          <w:tcPr>
            <w:tcW w:w="16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35F9D" w14:textId="77777777" w:rsidR="003728C0" w:rsidRPr="00D71F3C" w:rsidRDefault="003728C0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Cs w:val="18"/>
              </w:rPr>
            </w:pPr>
          </w:p>
        </w:tc>
        <w:tc>
          <w:tcPr>
            <w:tcW w:w="1396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14:paraId="3C77C2C2" w14:textId="77777777" w:rsidR="003728C0" w:rsidRPr="00D71F3C" w:rsidRDefault="0049477D" w:rsidP="009B379D">
            <w:pPr>
              <w:tabs>
                <w:tab w:val="left" w:pos="1200"/>
              </w:tabs>
              <w:rPr>
                <w:rFonts w:ascii="Arial Narrow" w:hAnsi="Arial Narrow" w:cs="Times New Roman"/>
                <w:szCs w:val="18"/>
              </w:rPr>
            </w:pPr>
            <w:r>
              <w:rPr>
                <w:rFonts w:ascii="Arial Narrow" w:hAnsi="Arial Narrow" w:cs="Times New Roman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3728C0">
              <w:rPr>
                <w:rFonts w:ascii="Arial Narrow" w:hAnsi="Arial Narrow" w:cs="Times New Roman"/>
                <w:szCs w:val="18"/>
              </w:rPr>
              <w:instrText xml:space="preserve"> FORMTEXT </w:instrText>
            </w:r>
            <w:r>
              <w:rPr>
                <w:rFonts w:ascii="Arial Narrow" w:hAnsi="Arial Narrow" w:cs="Times New Roman"/>
                <w:szCs w:val="18"/>
              </w:rPr>
            </w:r>
            <w:r>
              <w:rPr>
                <w:rFonts w:ascii="Arial Narrow" w:hAnsi="Arial Narrow" w:cs="Times New Roman"/>
                <w:szCs w:val="18"/>
              </w:rPr>
              <w:fldChar w:fldCharType="separate"/>
            </w:r>
            <w:r w:rsidR="003728C0">
              <w:rPr>
                <w:rFonts w:ascii="Arial Narrow" w:hAnsi="Arial Narrow" w:cs="Times New Roman"/>
                <w:noProof/>
                <w:szCs w:val="18"/>
              </w:rPr>
              <w:t> </w:t>
            </w:r>
            <w:r w:rsidR="003728C0">
              <w:rPr>
                <w:rFonts w:ascii="Arial Narrow" w:hAnsi="Arial Narrow" w:cs="Times New Roman"/>
                <w:noProof/>
                <w:szCs w:val="18"/>
              </w:rPr>
              <w:t> </w:t>
            </w:r>
            <w:r w:rsidR="003728C0">
              <w:rPr>
                <w:rFonts w:ascii="Arial Narrow" w:hAnsi="Arial Narrow" w:cs="Times New Roman"/>
                <w:noProof/>
                <w:szCs w:val="18"/>
              </w:rPr>
              <w:t> </w:t>
            </w:r>
            <w:r w:rsidR="003728C0">
              <w:rPr>
                <w:rFonts w:ascii="Arial Narrow" w:hAnsi="Arial Narrow" w:cs="Times New Roman"/>
                <w:noProof/>
                <w:szCs w:val="18"/>
              </w:rPr>
              <w:t> </w:t>
            </w:r>
            <w:r w:rsidR="003728C0">
              <w:rPr>
                <w:rFonts w:ascii="Arial Narrow" w:hAnsi="Arial Narrow" w:cs="Times New Roman"/>
                <w:noProof/>
                <w:szCs w:val="18"/>
              </w:rPr>
              <w:t> </w:t>
            </w:r>
            <w:r>
              <w:rPr>
                <w:rFonts w:ascii="Arial Narrow" w:hAnsi="Arial Narrow" w:cs="Times New Roman"/>
                <w:szCs w:val="18"/>
              </w:rPr>
              <w:fldChar w:fldCharType="end"/>
            </w:r>
            <w:bookmarkEnd w:id="1"/>
          </w:p>
        </w:tc>
      </w:tr>
      <w:tr w:rsidR="00C14763" w:rsidRPr="00D71F3C" w14:paraId="0D168EEC" w14:textId="77777777" w:rsidTr="00C14763">
        <w:trPr>
          <w:trHeight w:val="125"/>
        </w:trPr>
        <w:tc>
          <w:tcPr>
            <w:tcW w:w="212" w:type="pc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C00413" w14:textId="77777777" w:rsidR="003728C0" w:rsidRPr="003728C0" w:rsidRDefault="003728C0" w:rsidP="00C14763">
            <w:pPr>
              <w:tabs>
                <w:tab w:val="left" w:pos="1200"/>
              </w:tabs>
              <w:jc w:val="right"/>
              <w:rPr>
                <w:rFonts w:ascii="Arial Narrow" w:hAnsi="Arial Narrow" w:cs="Times New Roman"/>
                <w:b/>
                <w:szCs w:val="18"/>
              </w:rPr>
            </w:pPr>
          </w:p>
        </w:tc>
        <w:tc>
          <w:tcPr>
            <w:tcW w:w="266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E69355A" w14:textId="77777777" w:rsidR="003728C0" w:rsidRPr="00D71F3C" w:rsidRDefault="003728C0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Cs w:val="18"/>
              </w:rPr>
            </w:pPr>
          </w:p>
        </w:tc>
        <w:tc>
          <w:tcPr>
            <w:tcW w:w="1335" w:type="pct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5309F7A" w14:textId="77777777" w:rsidR="003728C0" w:rsidRPr="00D71F3C" w:rsidRDefault="003728C0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Cs w:val="18"/>
              </w:rPr>
            </w:pPr>
            <w:r>
              <w:rPr>
                <w:rFonts w:ascii="Arial Narrow" w:hAnsi="Arial Narrow" w:cs="Times New Roman"/>
                <w:szCs w:val="18"/>
              </w:rPr>
              <w:t>Printed Name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14:paraId="2562E6BC" w14:textId="77777777" w:rsidR="003728C0" w:rsidRPr="00D71F3C" w:rsidRDefault="003728C0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Cs w:val="18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E3A84D9" w14:textId="77777777" w:rsidR="003728C0" w:rsidRPr="00D71F3C" w:rsidRDefault="003728C0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Cs w:val="18"/>
              </w:rPr>
            </w:pPr>
            <w:r>
              <w:rPr>
                <w:rFonts w:ascii="Arial Narrow" w:hAnsi="Arial Narrow" w:cs="Times New Roman"/>
                <w:szCs w:val="18"/>
              </w:rPr>
              <w:t>Signature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</w:tcPr>
          <w:p w14:paraId="06076EC6" w14:textId="77777777" w:rsidR="003728C0" w:rsidRPr="00D71F3C" w:rsidRDefault="003728C0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Cs w:val="18"/>
              </w:rPr>
            </w:pPr>
          </w:p>
        </w:tc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63151A8" w14:textId="77777777" w:rsidR="003728C0" w:rsidRPr="00D71F3C" w:rsidRDefault="003728C0" w:rsidP="00614779">
            <w:pPr>
              <w:tabs>
                <w:tab w:val="left" w:pos="1200"/>
              </w:tabs>
              <w:rPr>
                <w:rFonts w:ascii="Arial Narrow" w:hAnsi="Arial Narrow" w:cs="Times New Roman"/>
                <w:szCs w:val="18"/>
              </w:rPr>
            </w:pPr>
            <w:r>
              <w:rPr>
                <w:rFonts w:ascii="Arial Narrow" w:hAnsi="Arial Narrow" w:cs="Times New Roman"/>
                <w:szCs w:val="18"/>
              </w:rPr>
              <w:t>Date</w:t>
            </w:r>
          </w:p>
        </w:tc>
      </w:tr>
    </w:tbl>
    <w:p w14:paraId="3575B4FF" w14:textId="77777777" w:rsidR="002F21C2" w:rsidRDefault="002F21C2" w:rsidP="001C2684">
      <w:pPr>
        <w:tabs>
          <w:tab w:val="left" w:pos="1200"/>
        </w:tabs>
        <w:rPr>
          <w:rFonts w:ascii="Times New Roman" w:hAnsi="Times New Roman" w:cs="Times New Roman"/>
          <w:sz w:val="18"/>
          <w:szCs w:val="18"/>
        </w:rPr>
      </w:pPr>
    </w:p>
    <w:sectPr w:rsidR="002F21C2" w:rsidSect="00357C6A">
      <w:headerReference w:type="default" r:id="rId9"/>
      <w:footerReference w:type="default" r:id="rId10"/>
      <w:pgSz w:w="12240" w:h="15840"/>
      <w:pgMar w:top="720" w:right="540" w:bottom="720" w:left="4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5137" w14:textId="77777777" w:rsidR="00710097" w:rsidRDefault="00710097" w:rsidP="00834C9B">
      <w:pPr>
        <w:spacing w:after="0" w:line="240" w:lineRule="auto"/>
      </w:pPr>
      <w:r>
        <w:separator/>
      </w:r>
    </w:p>
  </w:endnote>
  <w:endnote w:type="continuationSeparator" w:id="0">
    <w:p w14:paraId="782393E3" w14:textId="77777777" w:rsidR="00710097" w:rsidRDefault="00710097" w:rsidP="0083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4025" w14:textId="77777777" w:rsidR="00A33325" w:rsidRDefault="00D613C4" w:rsidP="00A33325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Revised</w:t>
    </w:r>
    <w:r w:rsidR="00A33325">
      <w:rPr>
        <w:rFonts w:ascii="Arial" w:hAnsi="Arial" w:cs="Arial"/>
        <w:sz w:val="14"/>
        <w:szCs w:val="14"/>
      </w:rPr>
      <w:t xml:space="preserve">: </w:t>
    </w:r>
    <w:r w:rsidR="00C4147C">
      <w:rPr>
        <w:rFonts w:ascii="Arial" w:hAnsi="Arial" w:cs="Arial"/>
        <w:sz w:val="14"/>
        <w:szCs w:val="14"/>
      </w:rPr>
      <w:t>9</w:t>
    </w:r>
    <w:r w:rsidR="00FB01C4">
      <w:rPr>
        <w:rFonts w:ascii="Arial" w:hAnsi="Arial" w:cs="Arial"/>
        <w:sz w:val="14"/>
        <w:szCs w:val="14"/>
      </w:rPr>
      <w:t>/</w:t>
    </w:r>
    <w:r w:rsidR="00C4147C">
      <w:rPr>
        <w:rFonts w:ascii="Arial" w:hAnsi="Arial" w:cs="Arial"/>
        <w:sz w:val="14"/>
        <w:szCs w:val="14"/>
      </w:rPr>
      <w:t>18</w:t>
    </w:r>
    <w:r w:rsidR="00FB01C4">
      <w:rPr>
        <w:rFonts w:ascii="Arial" w:hAnsi="Arial" w:cs="Arial"/>
        <w:sz w:val="14"/>
        <w:szCs w:val="14"/>
      </w:rPr>
      <w:t>/</w:t>
    </w:r>
    <w:r w:rsidR="00C4147C">
      <w:rPr>
        <w:rFonts w:ascii="Arial" w:hAnsi="Arial" w:cs="Arial"/>
        <w:sz w:val="14"/>
        <w:szCs w:val="14"/>
      </w:rPr>
      <w:t>20</w:t>
    </w:r>
    <w:r w:rsidR="00FB01C4">
      <w:rPr>
        <w:rFonts w:ascii="Arial" w:hAnsi="Arial" w:cs="Arial"/>
        <w:sz w:val="14"/>
        <w:szCs w:val="14"/>
      </w:rPr>
      <w:t>12</w:t>
    </w:r>
    <w:r w:rsidR="00A33325">
      <w:rPr>
        <w:rFonts w:ascii="Arial" w:hAnsi="Arial" w:cs="Arial"/>
        <w:sz w:val="14"/>
        <w:szCs w:val="14"/>
      </w:rPr>
      <w:tab/>
    </w:r>
    <w:r w:rsidR="00A33325">
      <w:rPr>
        <w:rFonts w:ascii="Arial" w:hAnsi="Arial" w:cs="Arial"/>
        <w:sz w:val="14"/>
        <w:szCs w:val="14"/>
      </w:rPr>
      <w:tab/>
      <w:t xml:space="preserve">                 </w:t>
    </w:r>
  </w:p>
  <w:p w14:paraId="78148F04" w14:textId="77777777" w:rsidR="00B84371" w:rsidRPr="00B84371" w:rsidRDefault="00A33325" w:rsidP="007064FE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</w:t>
    </w:r>
  </w:p>
  <w:p w14:paraId="47BF7743" w14:textId="77777777" w:rsidR="00E9267F" w:rsidRPr="00E9267F" w:rsidRDefault="00E9267F" w:rsidP="00E9267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7DE1" w14:textId="77777777" w:rsidR="00710097" w:rsidRDefault="00710097" w:rsidP="00834C9B">
      <w:pPr>
        <w:spacing w:after="0" w:line="240" w:lineRule="auto"/>
      </w:pPr>
      <w:r>
        <w:separator/>
      </w:r>
    </w:p>
  </w:footnote>
  <w:footnote w:type="continuationSeparator" w:id="0">
    <w:p w14:paraId="7AF5583E" w14:textId="77777777" w:rsidR="00710097" w:rsidRDefault="00710097" w:rsidP="0083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9F68" w14:textId="77777777" w:rsidR="00A33325" w:rsidRDefault="008353E5" w:rsidP="008353E5">
    <w:pPr>
      <w:pStyle w:val="Header"/>
      <w:jc w:val="center"/>
    </w:pPr>
    <w:r>
      <w:rPr>
        <w:noProof/>
      </w:rPr>
      <w:drawing>
        <wp:inline distT="0" distB="0" distL="0" distR="0" wp14:anchorId="7ACDFDEF" wp14:editId="4B93B41B">
          <wp:extent cx="3038475" cy="647700"/>
          <wp:effectExtent l="0" t="0" r="9525" b="0"/>
          <wp:docPr id="1" name="Picture 1" descr="rosm_uvacen_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sm_uvacen_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13B3E" w14:textId="77777777" w:rsidR="008353E5" w:rsidRPr="008353E5" w:rsidRDefault="008353E5" w:rsidP="008353E5">
    <w:pPr>
      <w:pStyle w:val="Header"/>
      <w:jc w:val="center"/>
      <w:rPr>
        <w:i/>
      </w:rPr>
    </w:pPr>
    <w:r w:rsidRPr="008353E5">
      <w:rPr>
        <w:i/>
      </w:rPr>
      <w:t>Office of Sponsored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B6B"/>
    <w:multiLevelType w:val="hybridMultilevel"/>
    <w:tmpl w:val="906E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14E5"/>
    <w:multiLevelType w:val="hybridMultilevel"/>
    <w:tmpl w:val="1A64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E2625"/>
    <w:multiLevelType w:val="hybridMultilevel"/>
    <w:tmpl w:val="791C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40949"/>
    <w:multiLevelType w:val="hybridMultilevel"/>
    <w:tmpl w:val="6F80E0B6"/>
    <w:lvl w:ilvl="0" w:tplc="5B80B2F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B4007"/>
    <w:multiLevelType w:val="hybridMultilevel"/>
    <w:tmpl w:val="19DA3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9E605A"/>
    <w:multiLevelType w:val="hybridMultilevel"/>
    <w:tmpl w:val="4A005C52"/>
    <w:lvl w:ilvl="0" w:tplc="3AF2AE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18092">
    <w:abstractNumId w:val="0"/>
  </w:num>
  <w:num w:numId="2" w16cid:durableId="1478911416">
    <w:abstractNumId w:val="4"/>
  </w:num>
  <w:num w:numId="3" w16cid:durableId="1109395679">
    <w:abstractNumId w:val="3"/>
  </w:num>
  <w:num w:numId="4" w16cid:durableId="2104641197">
    <w:abstractNumId w:val="1"/>
  </w:num>
  <w:num w:numId="5" w16cid:durableId="412943879">
    <w:abstractNumId w:val="5"/>
  </w:num>
  <w:num w:numId="6" w16cid:durableId="970209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9B"/>
    <w:rsid w:val="00001B68"/>
    <w:rsid w:val="00007045"/>
    <w:rsid w:val="000A47DB"/>
    <w:rsid w:val="000A5F6E"/>
    <w:rsid w:val="000C125A"/>
    <w:rsid w:val="000D5DE5"/>
    <w:rsid w:val="00110945"/>
    <w:rsid w:val="00122E79"/>
    <w:rsid w:val="00125E27"/>
    <w:rsid w:val="001534C9"/>
    <w:rsid w:val="00196A14"/>
    <w:rsid w:val="001A6CAB"/>
    <w:rsid w:val="001C2684"/>
    <w:rsid w:val="001D5C0A"/>
    <w:rsid w:val="001D7340"/>
    <w:rsid w:val="002439E2"/>
    <w:rsid w:val="002B3402"/>
    <w:rsid w:val="002B5387"/>
    <w:rsid w:val="002E4202"/>
    <w:rsid w:val="002F21C2"/>
    <w:rsid w:val="0030210D"/>
    <w:rsid w:val="0031139C"/>
    <w:rsid w:val="0033530A"/>
    <w:rsid w:val="00340FEF"/>
    <w:rsid w:val="00347C69"/>
    <w:rsid w:val="00357C6A"/>
    <w:rsid w:val="00362F37"/>
    <w:rsid w:val="003728C0"/>
    <w:rsid w:val="00372E45"/>
    <w:rsid w:val="003800B8"/>
    <w:rsid w:val="00383A91"/>
    <w:rsid w:val="003C6843"/>
    <w:rsid w:val="003D6FA6"/>
    <w:rsid w:val="00404AF2"/>
    <w:rsid w:val="00404CBA"/>
    <w:rsid w:val="0040593F"/>
    <w:rsid w:val="00411BDA"/>
    <w:rsid w:val="00425823"/>
    <w:rsid w:val="004325B2"/>
    <w:rsid w:val="00471C94"/>
    <w:rsid w:val="00483124"/>
    <w:rsid w:val="00491962"/>
    <w:rsid w:val="0049477D"/>
    <w:rsid w:val="004B093E"/>
    <w:rsid w:val="004E1C0A"/>
    <w:rsid w:val="004E3A82"/>
    <w:rsid w:val="004F4F05"/>
    <w:rsid w:val="00506DA1"/>
    <w:rsid w:val="005422BF"/>
    <w:rsid w:val="00591A56"/>
    <w:rsid w:val="00593E5B"/>
    <w:rsid w:val="00594C51"/>
    <w:rsid w:val="005A66DB"/>
    <w:rsid w:val="005C184A"/>
    <w:rsid w:val="005C3EEE"/>
    <w:rsid w:val="005E05C2"/>
    <w:rsid w:val="005E5771"/>
    <w:rsid w:val="00614779"/>
    <w:rsid w:val="006330F7"/>
    <w:rsid w:val="0064210C"/>
    <w:rsid w:val="00657DE0"/>
    <w:rsid w:val="00681C4B"/>
    <w:rsid w:val="006951BF"/>
    <w:rsid w:val="00695924"/>
    <w:rsid w:val="006A1FAE"/>
    <w:rsid w:val="006B27F4"/>
    <w:rsid w:val="006C1D69"/>
    <w:rsid w:val="006C7B68"/>
    <w:rsid w:val="006E6965"/>
    <w:rsid w:val="006F7AA4"/>
    <w:rsid w:val="007064FE"/>
    <w:rsid w:val="00710097"/>
    <w:rsid w:val="007306AF"/>
    <w:rsid w:val="00735409"/>
    <w:rsid w:val="007433C1"/>
    <w:rsid w:val="007649BB"/>
    <w:rsid w:val="0079774A"/>
    <w:rsid w:val="007A6A28"/>
    <w:rsid w:val="007B7145"/>
    <w:rsid w:val="007C38BD"/>
    <w:rsid w:val="007D2821"/>
    <w:rsid w:val="007D42EF"/>
    <w:rsid w:val="007D605F"/>
    <w:rsid w:val="007E265B"/>
    <w:rsid w:val="007E6199"/>
    <w:rsid w:val="007E74A4"/>
    <w:rsid w:val="00813C1D"/>
    <w:rsid w:val="00817310"/>
    <w:rsid w:val="008254DE"/>
    <w:rsid w:val="00834C9B"/>
    <w:rsid w:val="008353E5"/>
    <w:rsid w:val="00851A49"/>
    <w:rsid w:val="00876BFC"/>
    <w:rsid w:val="00895484"/>
    <w:rsid w:val="008A4145"/>
    <w:rsid w:val="008F33E2"/>
    <w:rsid w:val="00911095"/>
    <w:rsid w:val="0092457D"/>
    <w:rsid w:val="009479A6"/>
    <w:rsid w:val="0095590A"/>
    <w:rsid w:val="009607AC"/>
    <w:rsid w:val="009637B8"/>
    <w:rsid w:val="009701C7"/>
    <w:rsid w:val="0097557F"/>
    <w:rsid w:val="00975E32"/>
    <w:rsid w:val="009833BA"/>
    <w:rsid w:val="009910B1"/>
    <w:rsid w:val="00992CDF"/>
    <w:rsid w:val="009A3ACB"/>
    <w:rsid w:val="009B379D"/>
    <w:rsid w:val="009E5312"/>
    <w:rsid w:val="009F6149"/>
    <w:rsid w:val="00A120CB"/>
    <w:rsid w:val="00A14181"/>
    <w:rsid w:val="00A1506C"/>
    <w:rsid w:val="00A33325"/>
    <w:rsid w:val="00A40D11"/>
    <w:rsid w:val="00A4677D"/>
    <w:rsid w:val="00A75AA8"/>
    <w:rsid w:val="00A8185E"/>
    <w:rsid w:val="00A8408C"/>
    <w:rsid w:val="00A85C2E"/>
    <w:rsid w:val="00AD3F52"/>
    <w:rsid w:val="00B04CE9"/>
    <w:rsid w:val="00B15A50"/>
    <w:rsid w:val="00B72E82"/>
    <w:rsid w:val="00B760BA"/>
    <w:rsid w:val="00B84371"/>
    <w:rsid w:val="00B93F4B"/>
    <w:rsid w:val="00BA0EA7"/>
    <w:rsid w:val="00BB173B"/>
    <w:rsid w:val="00BB580F"/>
    <w:rsid w:val="00BC4D7D"/>
    <w:rsid w:val="00BF1235"/>
    <w:rsid w:val="00BF1EFD"/>
    <w:rsid w:val="00C11309"/>
    <w:rsid w:val="00C14763"/>
    <w:rsid w:val="00C4147C"/>
    <w:rsid w:val="00C6036E"/>
    <w:rsid w:val="00C756AA"/>
    <w:rsid w:val="00C821E8"/>
    <w:rsid w:val="00CA549D"/>
    <w:rsid w:val="00CB0206"/>
    <w:rsid w:val="00CC45D2"/>
    <w:rsid w:val="00CD3E91"/>
    <w:rsid w:val="00D36697"/>
    <w:rsid w:val="00D602EC"/>
    <w:rsid w:val="00D613C4"/>
    <w:rsid w:val="00D64E6A"/>
    <w:rsid w:val="00D71F3C"/>
    <w:rsid w:val="00D7201F"/>
    <w:rsid w:val="00D81C6A"/>
    <w:rsid w:val="00D971BE"/>
    <w:rsid w:val="00DA03F5"/>
    <w:rsid w:val="00DE3CBF"/>
    <w:rsid w:val="00E06E58"/>
    <w:rsid w:val="00E9267F"/>
    <w:rsid w:val="00EA7F09"/>
    <w:rsid w:val="00EC0ADD"/>
    <w:rsid w:val="00EC4295"/>
    <w:rsid w:val="00EF68AB"/>
    <w:rsid w:val="00F40C08"/>
    <w:rsid w:val="00F56F57"/>
    <w:rsid w:val="00FB01C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71A02"/>
  <w15:docId w15:val="{7C99DBA0-5F95-4EA2-890C-332B9F07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9B"/>
  </w:style>
  <w:style w:type="paragraph" w:styleId="Footer">
    <w:name w:val="footer"/>
    <w:basedOn w:val="Normal"/>
    <w:link w:val="FooterChar"/>
    <w:uiPriority w:val="99"/>
    <w:unhideWhenUsed/>
    <w:rsid w:val="0083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9B"/>
  </w:style>
  <w:style w:type="paragraph" w:styleId="BalloonText">
    <w:name w:val="Balloon Text"/>
    <w:basedOn w:val="Normal"/>
    <w:link w:val="BalloonTextChar"/>
    <w:uiPriority w:val="99"/>
    <w:semiHidden/>
    <w:unhideWhenUsed/>
    <w:rsid w:val="006E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E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3E5B"/>
    <w:rPr>
      <w:color w:val="808080"/>
    </w:rPr>
  </w:style>
  <w:style w:type="character" w:customStyle="1" w:styleId="Style1">
    <w:name w:val="Style1"/>
    <w:basedOn w:val="DefaultParagraphFont"/>
    <w:uiPriority w:val="1"/>
    <w:rsid w:val="00593E5B"/>
    <w:rPr>
      <w:rFonts w:ascii="Arial Narrow" w:hAnsi="Arial Narrow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B843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8408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C38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itc.virginia.edu/policy/policydisplay?id=RES-0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55DA-10BA-4719-9B22-0E108FDC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Rasnick</dc:creator>
  <cp:lastModifiedBy>Wagner, Cheryl D (cdr9c)</cp:lastModifiedBy>
  <cp:revision>2</cp:revision>
  <cp:lastPrinted>2011-07-19T14:36:00Z</cp:lastPrinted>
  <dcterms:created xsi:type="dcterms:W3CDTF">2022-12-20T18:23:00Z</dcterms:created>
  <dcterms:modified xsi:type="dcterms:W3CDTF">2022-12-20T18:23:00Z</dcterms:modified>
</cp:coreProperties>
</file>