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3A" w:rsidRDefault="00D6193A" w:rsidP="00D6193A">
      <w:pPr>
        <w:outlineLvl w:val="0"/>
        <w:rPr>
          <w:bCs/>
          <w:sz w:val="22"/>
          <w:szCs w:val="22"/>
        </w:rPr>
      </w:pPr>
      <w:r>
        <w:rPr>
          <w:b/>
          <w:bCs/>
          <w:sz w:val="22"/>
          <w:szCs w:val="22"/>
        </w:rPr>
        <w:t>Oral Consent Card</w:t>
      </w:r>
    </w:p>
    <w:p w:rsidR="00D6193A" w:rsidRDefault="00D6193A" w:rsidP="00D6193A">
      <w:pPr>
        <w:rPr>
          <w:bCs/>
          <w:sz w:val="22"/>
          <w:szCs w:val="22"/>
        </w:rPr>
      </w:pPr>
    </w:p>
    <w:p w:rsidR="00D6193A" w:rsidRPr="00DF39EB" w:rsidRDefault="00D6193A" w:rsidP="00D6193A">
      <w:pPr>
        <w:outlineLvl w:val="0"/>
        <w:rPr>
          <w:b/>
          <w:bCs/>
          <w:sz w:val="22"/>
          <w:szCs w:val="22"/>
        </w:rPr>
      </w:pPr>
      <w:r w:rsidRPr="00DF39EB">
        <w:rPr>
          <w:b/>
          <w:bCs/>
          <w:sz w:val="22"/>
          <w:szCs w:val="22"/>
        </w:rPr>
        <w:t>PLEASE MAKE SURE THAT:</w:t>
      </w:r>
    </w:p>
    <w:p w:rsidR="00D6193A" w:rsidRDefault="00D6193A" w:rsidP="00D6193A">
      <w:pPr>
        <w:rPr>
          <w:bCs/>
          <w:sz w:val="22"/>
          <w:szCs w:val="22"/>
        </w:rPr>
      </w:pPr>
    </w:p>
    <w:p w:rsidR="00D6193A" w:rsidRDefault="00D6193A" w:rsidP="00EC1061">
      <w:pPr>
        <w:rPr>
          <w:bCs/>
          <w:sz w:val="22"/>
          <w:szCs w:val="22"/>
        </w:rPr>
      </w:pPr>
      <w:r w:rsidRPr="00EC1061">
        <w:rPr>
          <w:b/>
          <w:bCs/>
          <w:sz w:val="22"/>
          <w:szCs w:val="22"/>
        </w:rPr>
        <w:t>People understand they are taking part in a research project.</w:t>
      </w:r>
      <w:r>
        <w:rPr>
          <w:bCs/>
          <w:sz w:val="22"/>
          <w:szCs w:val="22"/>
        </w:rPr>
        <w:t xml:space="preserve"> They understand what you are asking of them, and they freely consent to participate. You have their permission to use the information you gather about them in the ways you intend.</w:t>
      </w:r>
    </w:p>
    <w:p w:rsidR="00D6193A" w:rsidRDefault="00D6193A" w:rsidP="00EC1061">
      <w:pPr>
        <w:rPr>
          <w:bCs/>
          <w:sz w:val="22"/>
          <w:szCs w:val="22"/>
        </w:rPr>
      </w:pPr>
    </w:p>
    <w:p w:rsidR="00D6193A" w:rsidRDefault="00D6193A" w:rsidP="00EC1061">
      <w:pPr>
        <w:rPr>
          <w:bCs/>
          <w:sz w:val="22"/>
          <w:szCs w:val="22"/>
        </w:rPr>
      </w:pPr>
      <w:r w:rsidRPr="00EC1061">
        <w:rPr>
          <w:b/>
          <w:bCs/>
          <w:sz w:val="22"/>
          <w:szCs w:val="22"/>
        </w:rPr>
        <w:t>People understand what kinds of information you are collecting</w:t>
      </w:r>
      <w:r>
        <w:rPr>
          <w:bCs/>
          <w:sz w:val="22"/>
          <w:szCs w:val="22"/>
        </w:rPr>
        <w:t xml:space="preserve"> and what materials you will be carrying away from your interactions with them. </w:t>
      </w:r>
      <w:r w:rsidR="00A50C73">
        <w:rPr>
          <w:bCs/>
          <w:sz w:val="22"/>
          <w:szCs w:val="22"/>
        </w:rPr>
        <w:t xml:space="preserve">They understand how the information will be used in your study and if there is a possibility that the information will be used in future studies. </w:t>
      </w:r>
    </w:p>
    <w:p w:rsidR="00D6193A" w:rsidRDefault="00D6193A" w:rsidP="00EC1061">
      <w:pPr>
        <w:rPr>
          <w:bCs/>
          <w:sz w:val="22"/>
          <w:szCs w:val="22"/>
        </w:rPr>
      </w:pPr>
    </w:p>
    <w:p w:rsidR="00D6193A" w:rsidRDefault="00D6193A" w:rsidP="00EC1061">
      <w:pPr>
        <w:rPr>
          <w:bCs/>
          <w:sz w:val="22"/>
          <w:szCs w:val="22"/>
        </w:rPr>
      </w:pPr>
      <w:r w:rsidRPr="00EC1061">
        <w:rPr>
          <w:b/>
          <w:bCs/>
          <w:sz w:val="22"/>
          <w:szCs w:val="22"/>
        </w:rPr>
        <w:t>People know when you are collecting personal identifying information</w:t>
      </w:r>
      <w:r>
        <w:rPr>
          <w:bCs/>
          <w:sz w:val="22"/>
          <w:szCs w:val="22"/>
        </w:rPr>
        <w:t xml:space="preserve"> about them and that you will respect their wishes to have their identity acknowledged or kept confidential.</w:t>
      </w:r>
    </w:p>
    <w:p w:rsidR="00D6193A" w:rsidRDefault="00D6193A" w:rsidP="00EC1061">
      <w:pPr>
        <w:rPr>
          <w:bCs/>
          <w:sz w:val="22"/>
          <w:szCs w:val="22"/>
        </w:rPr>
      </w:pPr>
    </w:p>
    <w:p w:rsidR="00D6193A" w:rsidRDefault="00D6193A" w:rsidP="00EC1061">
      <w:pPr>
        <w:rPr>
          <w:bCs/>
          <w:sz w:val="22"/>
          <w:szCs w:val="22"/>
        </w:rPr>
      </w:pPr>
      <w:r w:rsidRPr="00EC1061">
        <w:rPr>
          <w:b/>
          <w:bCs/>
          <w:sz w:val="22"/>
          <w:szCs w:val="22"/>
        </w:rPr>
        <w:t>People understand the risks</w:t>
      </w:r>
      <w:r>
        <w:rPr>
          <w:bCs/>
          <w:sz w:val="22"/>
          <w:szCs w:val="22"/>
        </w:rPr>
        <w:t xml:space="preserve"> they incur in participating in your research and what you are doing to minimize them.</w:t>
      </w:r>
    </w:p>
    <w:p w:rsidR="00D6193A" w:rsidRDefault="00D6193A" w:rsidP="00EC1061">
      <w:pPr>
        <w:rPr>
          <w:bCs/>
          <w:sz w:val="22"/>
          <w:szCs w:val="22"/>
        </w:rPr>
      </w:pPr>
    </w:p>
    <w:p w:rsidR="00D6193A" w:rsidRDefault="00D6193A" w:rsidP="00EC1061">
      <w:pPr>
        <w:rPr>
          <w:bCs/>
          <w:sz w:val="22"/>
          <w:szCs w:val="22"/>
        </w:rPr>
      </w:pPr>
      <w:r w:rsidRPr="00DF39EB">
        <w:rPr>
          <w:b/>
          <w:bCs/>
          <w:sz w:val="22"/>
          <w:szCs w:val="22"/>
        </w:rPr>
        <w:t>People know</w:t>
      </w:r>
      <w:r>
        <w:rPr>
          <w:bCs/>
          <w:sz w:val="22"/>
          <w:szCs w:val="22"/>
        </w:rPr>
        <w:t xml:space="preserve"> whether their involvement in your research brings</w:t>
      </w:r>
      <w:r w:rsidR="00EC1061">
        <w:rPr>
          <w:bCs/>
          <w:sz w:val="22"/>
          <w:szCs w:val="22"/>
        </w:rPr>
        <w:t xml:space="preserve"> them any </w:t>
      </w:r>
      <w:r w:rsidR="00EC1061" w:rsidRPr="00DF39EB">
        <w:rPr>
          <w:b/>
          <w:bCs/>
          <w:sz w:val="22"/>
          <w:szCs w:val="22"/>
        </w:rPr>
        <w:t>benefits</w:t>
      </w:r>
      <w:r>
        <w:rPr>
          <w:bCs/>
          <w:sz w:val="22"/>
          <w:szCs w:val="22"/>
        </w:rPr>
        <w:t>.</w:t>
      </w:r>
    </w:p>
    <w:p w:rsidR="00D6193A" w:rsidRDefault="00D6193A" w:rsidP="00EC1061">
      <w:pPr>
        <w:rPr>
          <w:bCs/>
          <w:sz w:val="22"/>
          <w:szCs w:val="22"/>
        </w:rPr>
      </w:pPr>
    </w:p>
    <w:p w:rsidR="00D6193A" w:rsidRDefault="00D6193A" w:rsidP="00EC1061">
      <w:pPr>
        <w:rPr>
          <w:bCs/>
          <w:sz w:val="22"/>
          <w:szCs w:val="22"/>
        </w:rPr>
      </w:pPr>
      <w:r w:rsidRPr="00DF39EB">
        <w:rPr>
          <w:b/>
          <w:bCs/>
          <w:sz w:val="22"/>
          <w:szCs w:val="22"/>
        </w:rPr>
        <w:t>People know they can opt out of your study at any time</w:t>
      </w:r>
      <w:r>
        <w:rPr>
          <w:bCs/>
          <w:sz w:val="22"/>
          <w:szCs w:val="22"/>
        </w:rPr>
        <w:t xml:space="preserve">, and that they can request that any materials </w:t>
      </w:r>
      <w:r w:rsidR="00DF39EB">
        <w:rPr>
          <w:bCs/>
          <w:sz w:val="22"/>
          <w:szCs w:val="22"/>
        </w:rPr>
        <w:t>implicating</w:t>
      </w:r>
      <w:r>
        <w:rPr>
          <w:bCs/>
          <w:sz w:val="22"/>
          <w:szCs w:val="22"/>
        </w:rPr>
        <w:t xml:space="preserve"> them be destroyed. They know they are free to remain silent any topic. </w:t>
      </w:r>
    </w:p>
    <w:p w:rsidR="00D6193A" w:rsidRDefault="00D6193A" w:rsidP="00EC1061">
      <w:pPr>
        <w:rPr>
          <w:bCs/>
          <w:sz w:val="22"/>
          <w:szCs w:val="22"/>
        </w:rPr>
      </w:pPr>
    </w:p>
    <w:p w:rsidR="00DF39EB" w:rsidRDefault="00D6193A" w:rsidP="00EC1061">
      <w:pPr>
        <w:rPr>
          <w:bCs/>
          <w:sz w:val="22"/>
          <w:szCs w:val="22"/>
        </w:rPr>
      </w:pPr>
      <w:r w:rsidRPr="00DF39EB">
        <w:rPr>
          <w:b/>
          <w:bCs/>
          <w:sz w:val="22"/>
          <w:szCs w:val="22"/>
        </w:rPr>
        <w:t>People know that there is someone they can ask</w:t>
      </w:r>
      <w:r>
        <w:rPr>
          <w:bCs/>
          <w:sz w:val="22"/>
          <w:szCs w:val="22"/>
        </w:rPr>
        <w:t xml:space="preserve"> if they have any questions or concerns about your research. You should provide them with your contact information, your local advisor’s contact information (where applicable), and the IRB-SBS contact information (where applicable). </w:t>
      </w:r>
    </w:p>
    <w:p w:rsidR="00DF39EB" w:rsidRDefault="00DF39EB" w:rsidP="00EC1061">
      <w:pPr>
        <w:rPr>
          <w:bCs/>
          <w:sz w:val="22"/>
          <w:szCs w:val="22"/>
        </w:rPr>
      </w:pPr>
    </w:p>
    <w:p w:rsidR="00D6193A" w:rsidRDefault="00D6193A" w:rsidP="00EC1061">
      <w:pPr>
        <w:rPr>
          <w:bCs/>
          <w:sz w:val="22"/>
          <w:szCs w:val="22"/>
        </w:rPr>
      </w:pPr>
      <w:r w:rsidRPr="00DF39EB">
        <w:rPr>
          <w:b/>
          <w:bCs/>
          <w:sz w:val="22"/>
          <w:szCs w:val="22"/>
        </w:rPr>
        <w:t>IRB-SBS Contact Info</w:t>
      </w:r>
      <w:r>
        <w:rPr>
          <w:bCs/>
          <w:sz w:val="22"/>
          <w:szCs w:val="22"/>
        </w:rPr>
        <w:t xml:space="preserve">: </w:t>
      </w:r>
    </w:p>
    <w:p w:rsidR="00D6193A" w:rsidRPr="00D6193A" w:rsidRDefault="00D6193A" w:rsidP="00EC1061">
      <w:pPr>
        <w:rPr>
          <w:bCs/>
          <w:sz w:val="22"/>
          <w:szCs w:val="22"/>
        </w:rPr>
      </w:pPr>
      <w:r w:rsidRPr="00D6193A">
        <w:rPr>
          <w:bCs/>
          <w:sz w:val="22"/>
          <w:szCs w:val="22"/>
        </w:rPr>
        <w:t>Tonya R. Moon, Ph.D., Chair, Institutional Review Board for the Social and Behavioral Sciences</w:t>
      </w:r>
    </w:p>
    <w:p w:rsidR="00D6193A" w:rsidRPr="00D6193A" w:rsidRDefault="00D6193A" w:rsidP="00EC1061">
      <w:pPr>
        <w:rPr>
          <w:bCs/>
          <w:sz w:val="22"/>
          <w:szCs w:val="22"/>
        </w:rPr>
      </w:pPr>
      <w:smartTag w:uri="urn:schemas-microsoft-com:office:smarttags" w:element="Street">
        <w:smartTag w:uri="urn:schemas-microsoft-com:office:smarttags" w:element="address">
          <w:r w:rsidRPr="00D6193A">
            <w:rPr>
              <w:bCs/>
              <w:sz w:val="22"/>
              <w:szCs w:val="22"/>
            </w:rPr>
            <w:t>One Morton Dr Suite 500</w:t>
          </w:r>
        </w:smartTag>
      </w:smartTag>
      <w:r w:rsidRPr="00D6193A">
        <w:rPr>
          <w:bCs/>
          <w:sz w:val="22"/>
          <w:szCs w:val="22"/>
        </w:rPr>
        <w:t xml:space="preserve"> </w:t>
      </w:r>
    </w:p>
    <w:p w:rsidR="00D6193A" w:rsidRPr="00D6193A" w:rsidRDefault="00D6193A" w:rsidP="00EC1061">
      <w:pPr>
        <w:rPr>
          <w:bCs/>
          <w:sz w:val="22"/>
          <w:szCs w:val="22"/>
        </w:rPr>
      </w:pPr>
      <w:smartTag w:uri="urn:schemas-microsoft-com:office:smarttags" w:element="place">
        <w:smartTag w:uri="urn:schemas-microsoft-com:office:smarttags" w:element="PlaceType">
          <w:r w:rsidRPr="00D6193A">
            <w:rPr>
              <w:bCs/>
              <w:sz w:val="22"/>
              <w:szCs w:val="22"/>
            </w:rPr>
            <w:t>University</w:t>
          </w:r>
        </w:smartTag>
        <w:r w:rsidRPr="00D6193A">
          <w:rPr>
            <w:bCs/>
            <w:sz w:val="22"/>
            <w:szCs w:val="22"/>
          </w:rPr>
          <w:t xml:space="preserve"> of </w:t>
        </w:r>
        <w:smartTag w:uri="urn:schemas-microsoft-com:office:smarttags" w:element="PlaceName">
          <w:r w:rsidRPr="00D6193A">
            <w:rPr>
              <w:bCs/>
              <w:sz w:val="22"/>
              <w:szCs w:val="22"/>
            </w:rPr>
            <w:t>Virginia</w:t>
          </w:r>
        </w:smartTag>
      </w:smartTag>
      <w:r w:rsidRPr="00D6193A">
        <w:rPr>
          <w:bCs/>
          <w:sz w:val="22"/>
          <w:szCs w:val="22"/>
        </w:rPr>
        <w:t xml:space="preserve">, </w:t>
      </w:r>
      <w:smartTag w:uri="urn:schemas-microsoft-com:office:smarttags" w:element="address">
        <w:smartTag w:uri="urn:schemas-microsoft-com:office:smarttags" w:element="Street">
          <w:r w:rsidRPr="00D6193A">
            <w:rPr>
              <w:bCs/>
              <w:sz w:val="22"/>
              <w:szCs w:val="22"/>
            </w:rPr>
            <w:t>P.O. Box</w:t>
          </w:r>
        </w:smartTag>
        <w:r w:rsidRPr="00D6193A">
          <w:rPr>
            <w:bCs/>
            <w:sz w:val="22"/>
            <w:szCs w:val="22"/>
          </w:rPr>
          <w:t xml:space="preserve"> 800392</w:t>
        </w:r>
      </w:smartTag>
    </w:p>
    <w:p w:rsidR="00D6193A" w:rsidRPr="00D6193A" w:rsidRDefault="00D6193A" w:rsidP="00EC1061">
      <w:pPr>
        <w:rPr>
          <w:bCs/>
          <w:sz w:val="22"/>
          <w:szCs w:val="22"/>
        </w:rPr>
      </w:pPr>
      <w:smartTag w:uri="urn:schemas-microsoft-com:office:smarttags" w:element="place">
        <w:smartTag w:uri="urn:schemas-microsoft-com:office:smarttags" w:element="City">
          <w:r w:rsidRPr="00D6193A">
            <w:rPr>
              <w:bCs/>
              <w:sz w:val="22"/>
              <w:szCs w:val="22"/>
            </w:rPr>
            <w:t>Charlottesville</w:t>
          </w:r>
        </w:smartTag>
        <w:r w:rsidRPr="00D6193A">
          <w:rPr>
            <w:bCs/>
            <w:sz w:val="22"/>
            <w:szCs w:val="22"/>
          </w:rPr>
          <w:t xml:space="preserve">, </w:t>
        </w:r>
        <w:smartTag w:uri="urn:schemas-microsoft-com:office:smarttags" w:element="State">
          <w:r w:rsidRPr="00D6193A">
            <w:rPr>
              <w:bCs/>
              <w:sz w:val="22"/>
              <w:szCs w:val="22"/>
            </w:rPr>
            <w:t>VA</w:t>
          </w:r>
        </w:smartTag>
        <w:r w:rsidRPr="00D6193A">
          <w:rPr>
            <w:bCs/>
            <w:sz w:val="22"/>
            <w:szCs w:val="22"/>
          </w:rPr>
          <w:t xml:space="preserve"> </w:t>
        </w:r>
        <w:smartTag w:uri="urn:schemas-microsoft-com:office:smarttags" w:element="PostalCode">
          <w:r w:rsidRPr="00D6193A">
            <w:rPr>
              <w:bCs/>
              <w:sz w:val="22"/>
              <w:szCs w:val="22"/>
            </w:rPr>
            <w:t>22908-0392</w:t>
          </w:r>
        </w:smartTag>
      </w:smartTag>
    </w:p>
    <w:p w:rsidR="00D6193A" w:rsidRPr="00D6193A" w:rsidRDefault="00D6193A" w:rsidP="00EC1061">
      <w:pPr>
        <w:rPr>
          <w:bCs/>
          <w:sz w:val="22"/>
          <w:szCs w:val="22"/>
        </w:rPr>
      </w:pPr>
      <w:r w:rsidRPr="00D6193A">
        <w:rPr>
          <w:bCs/>
          <w:sz w:val="22"/>
          <w:szCs w:val="22"/>
        </w:rPr>
        <w:t xml:space="preserve">Telephone:  (434) 924-5999 </w:t>
      </w:r>
    </w:p>
    <w:p w:rsidR="00D6193A" w:rsidRPr="00D6193A" w:rsidRDefault="00D6193A" w:rsidP="00EC1061">
      <w:pPr>
        <w:rPr>
          <w:bCs/>
          <w:sz w:val="22"/>
          <w:szCs w:val="22"/>
        </w:rPr>
      </w:pPr>
      <w:r w:rsidRPr="00D6193A">
        <w:rPr>
          <w:bCs/>
          <w:sz w:val="22"/>
          <w:szCs w:val="22"/>
        </w:rPr>
        <w:t>Email: irbsbshelp@virginia.edu</w:t>
      </w:r>
    </w:p>
    <w:p w:rsidR="00683A08" w:rsidRDefault="00D6193A" w:rsidP="00EC1061">
      <w:pPr>
        <w:rPr>
          <w:bCs/>
          <w:sz w:val="22"/>
          <w:szCs w:val="22"/>
        </w:rPr>
      </w:pPr>
      <w:r w:rsidRPr="00D6193A">
        <w:rPr>
          <w:bCs/>
          <w:sz w:val="22"/>
          <w:szCs w:val="22"/>
        </w:rPr>
        <w:t xml:space="preserve">Website: </w:t>
      </w:r>
      <w:hyperlink r:id="rId5" w:history="1">
        <w:r w:rsidR="00683A08" w:rsidRPr="0089124E">
          <w:rPr>
            <w:rStyle w:val="Hyperlink"/>
            <w:bCs/>
            <w:sz w:val="22"/>
            <w:szCs w:val="22"/>
          </w:rPr>
          <w:t>https://research.virginia.edu/irb-sbs</w:t>
        </w:r>
      </w:hyperlink>
    </w:p>
    <w:p w:rsidR="00683A08" w:rsidRPr="0025571C" w:rsidRDefault="00683A08" w:rsidP="00EC1061">
      <w:pPr>
        <w:rPr>
          <w:bCs/>
          <w:sz w:val="22"/>
          <w:szCs w:val="22"/>
        </w:rPr>
      </w:pPr>
      <w:bookmarkStart w:id="0" w:name="_GoBack"/>
      <w:bookmarkEnd w:id="0"/>
      <w:r>
        <w:rPr>
          <w:bCs/>
          <w:sz w:val="22"/>
          <w:szCs w:val="22"/>
        </w:rPr>
        <w:t xml:space="preserve">Website for Participants: </w:t>
      </w:r>
      <w:r w:rsidRPr="00683A08">
        <w:rPr>
          <w:bCs/>
          <w:sz w:val="22"/>
          <w:szCs w:val="22"/>
        </w:rPr>
        <w:t>https://research.virginia.edu/research-participants</w:t>
      </w:r>
    </w:p>
    <w:p w:rsidR="00885053" w:rsidRPr="00885053" w:rsidRDefault="00885053"/>
    <w:sectPr w:rsidR="00885053" w:rsidRPr="008850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6DAF"/>
    <w:multiLevelType w:val="hybridMultilevel"/>
    <w:tmpl w:val="63D2F558"/>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8E382E"/>
    <w:multiLevelType w:val="hybridMultilevel"/>
    <w:tmpl w:val="D6A06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93A"/>
    <w:rsid w:val="00427B4B"/>
    <w:rsid w:val="00683A08"/>
    <w:rsid w:val="007C3CD6"/>
    <w:rsid w:val="00885053"/>
    <w:rsid w:val="00A50C73"/>
    <w:rsid w:val="00D6193A"/>
    <w:rsid w:val="00DF39EB"/>
    <w:rsid w:val="00EA3242"/>
    <w:rsid w:val="00EC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6F3AC7E"/>
  <w15:docId w15:val="{6D6DC7D9-4E9E-4B49-AC2A-B644368F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3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virginia.edu/irb-s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Oral Consent Card</vt:lpstr>
    </vt:vector>
  </TitlesOfParts>
  <Company>vprgs</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Consent Card</dc:title>
  <dc:creator>vprgs</dc:creator>
  <cp:lastModifiedBy>Rees, Katie Anne (kar4n)</cp:lastModifiedBy>
  <cp:revision>4</cp:revision>
  <dcterms:created xsi:type="dcterms:W3CDTF">2011-11-04T14:48:00Z</dcterms:created>
  <dcterms:modified xsi:type="dcterms:W3CDTF">2019-10-02T04:01:00Z</dcterms:modified>
</cp:coreProperties>
</file>